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шоу-бизнеса, где смешались рыбы и драконы, звезд с нетрадиционной ориентацией немало, но тех, кто готов признаться в этом, можно пересчитать по пальцам. Причина проста: как только это становится известно, публика начинает смотреть на них сквозь призму предрассудков, а государственные вещательные организации усиливают цензуру, что фактически означает запрет на их деятельность. Однако в последние годы поднялась странная волна «фансервиса» — эксплуатации мужской красоты и намеков на однополые отношения в фильмах и телешоу. Если сделать это хорошо, и произведения, и сами артисты могут получить огромную популярность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фудзёси стоит миллиона солдат, тот, кто завоевал фудзёси, завоевал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мужские айдол-группы имеют естественное преимущество. «Чистая любовь между прекрасными юношами» — в первую очередь, это вопрос внешности. Каждый ребенок, ставший айдолом, обладает яркой внешностью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Компании, конечно, хорошо знают это и при дебюте группы часто продвигают официальные пейринги. От фотографий для дебюта до съемок клипов и расстановки на сцене — все строится вокруг концепции «двойников», специально создавая атмосферу намеков. Позже фанаты, основываясь на своих предпочтениях и личных взаимодействиях участников, могут пересмотреть пары и с уверенностью заявить, что это настоящая любовь. Они анализируют фотографии, монтируют видео и пишут фанфики, чтобы продвигать свои любимые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P.A.N. популярным пейрингом были Лань Шицзе и другой участник. Их характеры были схожи, они много взаимодействовали, и их рост идеально сочетался — один 185, другой 177. Объятия, держание за руки, поцелуи в щеку, взгляды в глаза, признания в любви и поднятие на руки — фанаты обожали это, и они делали все, что хотели фанаты, без капли смущения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успеху «фансервиса» — естественность чувств, но без явного признания. Как бы близко они ни вели себя, это всегда объяснялось глубокой дружбой между участниками группы. Фудзёси строили свои фантазии, популярность участников взлетала, и это было крайне выгодным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Юэ Минсиня тоже был официальный пейринг — Юань Фэй. Их внешность была на одном уровне, и вместе они смотрелись очень гармонично. Однако позже у Юэ Минсиня стало больше индивидуальных проектов, и он часто становился героем скандалов с разными людьми, независимо от пола. Выросший за границей, он вел себя свободно и раскованно, его слова и действия были полны намеков, и его ориентация была предметом многочисленных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был заинтересован в этом. Хотя они были в одной группе, как Юэ Минсинь жил, не имело к нему никакого отношения. К тому же, исходя из их краткого совместного проживания в общежитии, он не замечал ничего необычного в его поведении, кроме избалованных манер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говорить откровенно, в прошлой жизни Цзинь Жоянь мало общался с ним. Единственный раз, когда они пересеклись, был полон напряжения, и в эпоху стажеров он вообще не помнил его. Теперь, когда сценарий изменился, ему пришлось действовать по обстоятельствам. Он развел руками и сказал Юэ Минсиню: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мне очень жаль, но ты не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 и размеренным, и он совсем не испугался неожиданной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дело не в том, что у него нет таких предпочтений, а в том, что даже если бы он выбрал партнера одного пола, это точно был бы не Юэ Минсинь. Для человека, считающего себя неотразимым, это был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улыбка на лице Юэ Минсиня замерла, его глаза сузились, и в них появился холодный блеск. Затем уголки его губ изогнулись в насмешливую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не в твоем вкусе? Тогда какой тип тебе нравится? Может, у меня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тонкое изменение в его выражении лица, Цзинь Жоянь почувствовал странное удовлетворение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нарисовать тигра можно, но его суть не передать. Мы с тобой просто не из одного мира, так что ищи другую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явно был раздражен, его дыхание стало тяжелее, волосы встали дыбом, и в его глазах появилась зловещая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человек с мелкой душой. Если я кого-то запомню, то запомню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напротив, стал еще более расслабленным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А я, наоборот, после крепкого сна забываю даже о самых больших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на мгновение замер, слегка отклонился назад и снова уставился на Цзинь Жояня, в его взгляде появилось что-то незнакомое. Цзинь Жоянь изо всех сил старался сохранить лицо, изображая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магазина шаговой доступности очертил их силуэты, окруженные легкой дымкой, словно старая фотография, обновленная временем, с яркими губами и подведенными глазами, цвета которых остались такими же, как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выражение лица Юэ Минсиня изменилось с раздраженного на загадочное: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я и сказал, у нас много времени, так что будем действовать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размышлял над этими словами, как вдруг почувствовал на своей шее прикосновение, холоднее, чем температура тела. Он поднял голову и с изумлением широко раскрыл глаза. Юэ Минсинь беззастенчиво положил руку на его шею, его пальцы скользили по коже, как будто он играл на пианино, слушая его дыхание и ощущая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человек перешел от словесных домогательств к физическим, Цзинь Жоянь пришел в ярость и сбил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молча посмотрел на него, затем повернулся и направился к общежитию. Цзинь Жоянь хотел было схватить его и выяснить отношения, но, глядя на его одинокую и хрупкую фигуру, почувствовал, будто этот человек внезапно лишился души, и теперь лишь его тело бредет в одиночестве по этому печальному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ударил себя по голове, ругая себя за слишком богатое воображение: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похоже, я тоже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и новости о том, что компания планирует новый мужской айдол-группу, стали неоспоримым фактом. Отношения между стажерами-мужчинами стали напряженными. Они были товарищами, но также и соперниками, и этот отбор совсем не был похож на школьные экзамены, где можно было пересдать, если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 дебют выпадает раз в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DS Entertainment долгое время находилась в тени. Последняя мужская группа, которую они выпустили, провалилась, и теперь единственной айдол-группой, которой они могли гордиться, была женская группа Fo5ver. На этот раз, решив завоевать мужской рынок, они не могли позволить себе ошибок. От рекомендаций тренеров до популярности в прямых эфирах и оценки рыночного спроса — руководство компании тщательно обдумывало состав будущей группы, и только после нескольких совещаний был окончательно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Лань Шицзе, Юань Фэй, Юэ Минсинь, Линь Чжицзюнь, Фан Юньци и Цзинь Жоянь были вызваны в кабинет генерального директора и узнали, что они шестеро предварительно выбраны в новую группу, их лица светились от возбуждения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пытался вспомнить, как он реагировал на эту новость в прошлой жизни, но его разум был заполнен горькими воспоминаниями о том, как после дебюта он остался в одиночестве. Он лишь неуклюже улыбнулся и обменялся взглядами с остальными. К счастью, все были слишком поглощены своими эмоциями, чтобы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встретился взглядом с Юэ Минсинем, тот наклонил голову и с интересом наблюдал за ним, словно насмехаясь над его фальшивой улыбкой. Уголки губ Цзинь Жояня непроизвольно дернулись, и он мысленно выругался: «На что ты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когда вернешься, поговори с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заявление начальника заставило Цзинь Жояня поспешно избавиться от глупого выражения лица и принять максимально естественный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 хочет уйти из компании. У нас нет причин его останавливать. Он хороший,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показал особого удивления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дела с упаковкой?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 чемодан на полу. Вэй Жань сидел на кровати, играя с телефоном, видимо, ожидая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совсем не удивлен? — Вэй Жань бросил телефон на кровать, его лицо выражало негодование. — Даже если ты рад, что тебя выбрали, но увидев, что твой друг собирает вещи и уходит, ты хотя бы должен притвориться, что тебе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грустный!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смог сдержать вздох. Будучи человеком, пережившим перерождение, он не мог испытывать сочувствия к Вэй Жаню. В будущем тот станет капитаном топовой мужской группы, его популярность и ресурсы будут на высшем уровне. Зачем ему, провалившемуся, тратить время на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продавец блинов на улице говорит Ма Юню: «Сынок, ты выглядишь худым и голодным, дай, я тебя покормлю».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Жань не мог предвидеть будущее и видел только свою нынешнюю неудачу, не зная о грядущем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Цзинь Жояня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сможем поговорить о грустном, а ты,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