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Толпа людей отхлынула, как прилив, и Сун Чжи, не смея поднять глаз, с поклоном отступила к двери. Лишь оказавшись за порогом, она обернулась и притворила дверь. Ей казалось, будто она miraculously избежала гибели. Неважно, удастся ли ей выжить завтра, но сам факт того, что она смогла выбраться из этой удушающей атмосферы, позволил ей наконец выдохнуть. Она коснулась лба и обнаружила, что он весь в поту. Подул ветер, и голова заболела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она увидела, что Сун Минь отчаянно машет ей рукой. Вздохнув, она быстрым шагом подошла к брату. Сун Минь не стал ждать, пока она окончательно остановится, и сразу 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Гун Куань был мрачен, но я уговаривал его всю ночь. Сегодня, когда я выходил из дома, он, хоть и не улыбался, выглядел бодро. Как он мог решиться на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 Сун Чжи на мгновение растерялась. Она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был недоволен тем, что принцесса выходит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напряженно вспоминала, но не могла найти причины, по которой Сун Фан мог бы печалиться. Неужели здесь скрывалась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великолепна, ее красота — дар небес. Этот брак — истинное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помрачнело, и он с гневом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Гун Куань был чем-то недоволен, он не имел права умирать! Своей смертью он поставил нашу семью Сун в безвыходное положение. Этот негодяй хочет, чтобы мы все погибли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Сун Минем и Сун Фаном давно существовала вражда. Сун Минь был старшим сыном от наложницы, а Сун Фан — законным наследником, которому неизбежно должно было перейти семейное дело. Сун Фан с детства презирал Сун Миня, но после того, как Сун Миня усыновил маркиз Лянсян Сун Сюй, став его законным наследником, он получил право соперничать с Сун Фаном. Тем более что Сун Минь был старше и пользовался уважением среди ученых мужей, в то время как Сун Фан, не имея особой репутации, занимал высокий чин с доходом в две тысячи ши. Это вызывало у Сун Миня, все еще не имевшего ранга, еще большее негодование. Теперь, после смерти Сун Фана, если семья Сун не рухнет, Сун Минь, несомненно, окажется в выигрыше. Но если семья погибнет, он не смог сдержаться и разразился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было уже не до этих разборок. Она лишь молила небеса, чтобы ей не пришлось пережить ту страшную резню. Все это были живые люди, чья жизнь и смерть решались одним словом.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день был коротким. По идее, в это время Сун Фан уже должен был сидеть на высоком коне во главе свадебной процессии, сопровождая карету принцессы, совершить объезд города и отправиться в резиденцию принцессы для церемонии бракосочетания. Взгляд Сун Чжи упал на закрытую дверь. Дверь отворилась, и Сун Цянь поднял голову, посмотрев на нее и Сун Миня, словно о чем-то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шагнул ему навстречу. Сун Чжи на мгновение замерла, потом тоже подошла, пытаясь по лицу отца угадать, что сказала принцесса. Лоб Сун Цяня был разбит, на синяке виднелись запекшиеся следы крови. Он помолчал, посмотрел на Сун Чжи, затем на Сун Миня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Сюэ, — кашлянул Сун Цянь, обращаясь к Сун Миню, — пойди, распорядись, чтобы все слуги собрались во внутреннем дворе. Никого не упусти.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хотел что-то сказать, но, видя, что Сун Цянь не желает распространяться, с поклоном принял приказ. Уходя, он бросил взгляд на Сун Чжи, намекая, что ей следует сообщить ему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сделал вид, что не заметил этого, и, повернувшись к дочери,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промолчала и последовала за отцом, снова войдя в ту комнату. Принцесса Сяньнин стояла у окна; разговор троих у двери был, очевидно, полностью ей слышен. Когда Сун Чжи остановилась, принцесса обернулась и внимательно осмотрела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только что оправившаяся от болезни и пережитого испуга, стояла у двери, выглядя очень бледной, словно снег. Хотя она старалась сохранить видимость спокойствия, глаза выдавали ее тревогу. Принцесса Сяньнин едва заметно скривила губы в улыбке и кивнула, словно осталась довольна ее внешностью и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принцессы, Сун Цянь с облегчением вздохнул и вытер рукавом влажные уголки глаз. Он сложил руки в поклоне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моя с детства была слаба здоровьем и жила в затворничестве, поэтому мало кто знает ее в лицо. Она только что оправилась от болезни, лицо у нее бледное, похожее на лицо Гун Куаня. Статьем они тоже схожи. С детства она была близка с Гун Куанем, хорошо знает его манеры и повадки. Пусть она временно заменит брата на церемонии бракосочетания, чтобы обмануть взоры Великого генерала и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 Цянь совершил земной поклон и, с дрожью в голосе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посмел бы совершить обман государя, но сейчас, если принцесса не вступит в брак с семьей Сун, нашей гибели не избежать, а сама принцесса и Его Величество будут опозорены. Я знаю, что виновен и заслуживаю смерти, но не могу просто так умереть. За милость принцессы, дарующую нам жизнь, вся семья Сун благодарна до глубины души, готова растерзаться в клочья, но и этого не хватит, чтобы отблагодарить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Слушавшая сбоку Сун Чжи отшатнулась на полшага. Заметив, что принцесса Сяньнин нахмурилась, она в испуге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отца вашего разумны, — спокойно произнесла принцесса Сяньнин. — Однако это дело не должно выйти за эти стены. Сегодня здесь было немало людей, и я надеюсь, что отец сможет всё надлежащим образом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поднял голову; его лицо было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понимает, насколько это важно, и посмеет быть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дрожащую руку, указывая на тело Сун Фана, и с горечью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этого негодного сына я также надлежащим образом скрою, чтобы не оставить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глядела на Сун Цяня, лившего слезы и промочившего ими грудь robes, тихо вздохнула, кивнула и, не взглянув на Сун Чжи,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ухода принцессы, Сун Цянь глубоко вздохнул, вытер слезы и, поднявшись, обратился к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второй брат совершил тягчайшее преступление и покончил с собой, обрекая наш род на гибель. В этот критический момент нам придется поступить с тобой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дочери встать;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переоденешься в второго брата и поедешь в резиденцию принцессы вместо Гун Куаня, чтобы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 один из трех высших сановников (Трех господ). Три господа — это Сыту (примерно соответствует канцлеру), Сыкун (ведает водными ресурсами и строительством) и Тайвэй (ведает обороной). Наравне с тремя господами стоит Великий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ведении Сыкуна находятся чиновники-инспекторы, следящие за всеми должностными лицами. Чжицзиньу — это столичная гвардия, а командующие четырех сторон света (востока, запада, юга и севера) соответствуют местным полицейским управителям.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