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 трудом попыталась растянуть губы в улыбке, но ничего не вышло. Служанки выстроилась длинной вереницей, и Сун Чжи прошла между ними, спустившись с террасы. Ждавшие внизу люди, увидев ее, единым махом выразили изумление. К счастью, Сун Фан всегда слыл изящным интеллигентом, что на современном языке означало бы некоторую женственность, а Сун Чжи в современном мире не была изнеженной. В этом плане их темпераменты совпадали. Она игнорировала выражения лиц окружающих, спустилась вниз и не увидела ни Сун Цяня, ни Сун Миня. За ней последовала лишь ее личная служанка, которая всегда была рядом, — видимо, ей предстояло сопровождать госпожу в резиденцию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 немного, но Сун Цянь так и не появился. Тем временем служанки принцессы Сяньнин прислали подгонять её. Сун Чжи вздохнула, отвесила поклон в сторону, где лежал Сун Фан, как бы испрашивая прощения за свое самозванство. Группа преданных слуг, поколениями служивших семье, последовала за ее спиной, и они вышли за ворота. Она увидела, что принцесса уже восседала в карете, подошла к экипажу и поклонилась,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Комендант Фума, губернатор Инчуаня, подданный Фан, приветствует принцессу. Из-за падения в воду я задержался и опоздал встретить ваш выезд, прошу принцессу простить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коменданта? — раздался из кареты мягкий голос принцессы Сяньнин, звучавший по-матерински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изнутри больше не поступали. Сун Чжи подняла веки, но промолчала. Служанка, сопровождавшая принцессу, подставила скамеечку, приглашая сесть в карету. Сун Чжи оглянулась на особняк Сыту, на мгновение заколебалась, но все же взошла на подножку и уселась внутри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ритуалу, жених должен был въехать во дворец, чтобы встретить принцессу, затем сопроводить её к дому родителей, где отец и мать одарили бы его одеждой и напутствием, после чего следовал бы въезд в резиденцию принцессы для свадьбы, а на третий день — посещение дворца с благодарностью. Но в этот раз всё было иначе: Сын Неба особой милостью разрешил Сун Фану послать вместо себя брата для встречи. Сун Минь встретил принцессу, и затем Сун Фан должен был принять от Сун Цяня одежду и благословение, но Сун Фан умер, весь дом был в смятении, а Сун Цянь так и не появился, чтобы благословить Сун Чжи. Впрочем, на фоне смерти Сун Фана это казалось уже несущественным.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Чжи села рядом с принцессой Сяньнин, ей ощущалось невероятно неловко. Она не смела смотреть на принцессу и боялась приблизиться, поэтому жалась к углу. К счастью, карета была просторной, и ей не приходилось сидеть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Сун Чzhi вошла в карету, принцесса Сяньнин не сводила с неё глаз. Карета тронулась медленно, и они сохраняли это странное расстояние, никто не нарушал молчания. Путь от особняка Сыту до резиденции принцессы был не так далек, но тяжелый, словно осязаемый, взгляд принцессы заставлял и без того настороженную Сун Чzhi чувствовать себя словно на иголках, весь её тело сковал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Сун Чzhi слишком напряжена, принцесса Сяньнин, опасаясь, что та может ошибиться на церемонии, нашла повод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Сун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вздрогнула, обернулась и снова собралась было поклониться, но принцесса протянула руку, остановив её. Она подняла глаза на принцессу; принцесса тоже смотрела на неё. При таком близком расстоянии Сун Чzhi легко разглядела холод, обитавший в межбровье принцессы. Она по привычке отдернула руку, но тут же подумала, что это могут счесть за отвержение близости принцессы, и рука, отдернутая наполовину, замерла в воздухе. Она опустила глаза, скрывая замешательство, и выдала застенчивую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на слова принцессы: подданного зовут Сун Чжи, мы с братом Сун Фаном — полные родные сестра и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кивнула, словно что-то осознав: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я нахожу тебя похожей на Сун Гун Куаня.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смущайся. По правде, если бы Сун Гун Куань не умер, я уже была бы твоей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рассуждение это и верно, принцесса всё же оставалась принцессой. Не то что этот ложный жених, но даже настоящий Сун Фан не мог бы позволить себе вольности с принцессой Сяньнин. Тем более что это была лишь любезность принцессы к подданному. Принцесса могла себе это позволить, а вот подданному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Сун Чzhi немного расслабилась, опасаясь, что чрезмерная скованность может не понравиться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Сяньнин, видя, что страх несколько отступил, с одобрением взглянула на неё — но лишь на мгновение.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звать тебя женихом, и ты должна считать себя женихом. Снаружи за нами следят тысячи глаз, тебе следует быть осмотрительной. Когда мы прибудем в резиденцию принцессы, с того момента, как ты сойдешь с кареты, ты должна забыть, что ты женщина. Ты должна стать Комендантом Фума: делать всё, что должен и умеет делать Комендант, и не совершать того, что ему не положено. Поначалу ты будешь не привыкать, если пробьется малейшая оговорка, твой весь дом, включая меня, поплатится жизнью. Помни: в твоих руках находятся жизни бесчисленного множества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торжественно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полприема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а... а как же брачная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свадебная ночь — это тоже часть обязанностей жениха,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Сяньнин косилась на неё с полуулыбкой: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Чzhi залилось краской: она поняла, что спросила невпопад. Вопрос был праздным: она ведь и не настоящий жених, заменяет брата, разве станет она действительно consummate брак вместо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задала неловкий вопрос, она не могла не почувствовать страх и тихо уселась в сторонке, уставившись себе в нос, словно праведница, постигающая дао. На самом же деле в сердце её царили смятение и сожаление, она корила себя за эти слова, боясь, что тем самым оскорбила принцессу; возможно, в сердце принцессы её смертная вина увеличилась еще на один пункт — непочтительность к высочайшей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мерно покачивалась, ути-пути. Уличные зеваки запрудили обочины, все тянули шеи, надеясь увидеть великолепие новобрачных. В процессии зазвенели бубны, затрепетали флаги, в толпу полетели цветы и медные монеты — видимо, эта пышная свадьба стоила немалых средств. Воины резиденции принцессы, грозные и мощные, восседали на конях, открывая путь и замыкая шествие сзади, а люди семьи Сун, стараясь придать лицам праздничный вид, следовали за каретой, исполняя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ликование горожан словно свидетельствовали, что они видят самих принцессу Сяньнин и жениха Суна. В гаме и хаосе кто-то восклицал, восхищаясь «талантливым женихом и прекрасной невестой», кто-то говорил, что это «союз, созданный на небесах», и хотя воины сдерживали толпу, по их виду казалось, что они готовы рваться вперед, чтобы хоть одним глазком взглянуть на драгоценные лица. И пусть снаружи люди распевали дифирамбы, восхваляя эту пару до небес, внутри кареты ни у кого не было ни радости. Люди искусства слагали стихи и оды, воспевая этот союз, но увы, всё было ложью. Жених — ненастоящий, да еще и женщина, невеста не только знает об этом, но и является одним из зачинщиков этой фарса. Чем шумнее и веселее было снаружи, тем гнетущее становилась атмосфера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чувствовала, что семья Сун подвела принцессу Сяньнин. Что бы ни говорили, смерть Сун Фана нанесла принцессе наибольший урон. Ей пришлось вынести смерть жениха в счастливый день, а потом согласиться на то, чтобы сестра жениха заменила его и вступила с ней в брак, и более того, вероятно, в течение месяца ей придется сталкиваться с человеком, принесшим ей позор, и притворяться, что они — почтительная супруга, любящая и любимая. Печалится ли принцесса Сяньнин — Сун Чzhi не ведала, но самой ей было тяжко на душе, ибо она понимала: в феодальном обществе положение женщины низко, и принцесса Сяньнин, и Сун Фан были жертвами политики. По сравнению с Сун Фаном, который избрал смерть ради избавления, принцесса Сяньнин, не имевшая права умереть и вынужденная сохранять лицо императорской семьи, принося в жертву свое счастье, была более трагична.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была жертвой, но жертвой, приносившей себя в жертву ради спасения других и самой себя. Честно говоря, выйти замуж за женщину — нет, жениться на женщине — было более приемлемо, чем выйти замуж за мужчину, которому в древности законно позволялось иметь три жены и четыре наложницы. Если бы на этот раз она не заменила Сун Фана, то не прошел бы и год, как её бы выдали замуж за генерала, держащего в руках войска, ради укрепления позиций семьи Сун, или за самовлюбленного литератора-мачо, и ей пришлось бы делить мужа с несколькими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подумав, Сун Чzhi нашла, что идея принцессы Сяньнин вовсе не плоха. Стоит пережить этот рубеж, и потом нужно лишь, чтобы принцесса написала письмо о разводе, и они разойдутся. А если не разведется — тоже хорошо: останется жить в резиденции принцессы, дождется, пока та найдет несколько фаворитов-красавцев и забудет о ней, а потом придумает способ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если она будет честно и смиренно содействовать принцессе Сяньнин, с ней не поступят как с охотничьей собакой, которую варят, когда зайцы пойманы.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Чzhi думала так, и ей всё казалось прекраснее, наконец, её лицо посвежело, словно после дождя выглянуло солнце. Однако, пройдет ли она испытание в резиденции принцессы — вопрос всё ещё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древности между государем и подданным существовали правила: подданный в присутствии государя мог называть только по личному имени (своё и чужое), но не по courtesy name (цзы). Государь обычно называл подданных по личному имени или по должности, и только в знак особой близости мог использовать courtesy name.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http://bllate.org/book/16453/1492691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