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знает, что твоя мама — мудрая женщина, и ты тоже умён. Все эти годы вы терпели, и я понял, что больше не позволю вам страдать, — Су Хода искренне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лишь улыбнулся, взял кувшин с вином и налил ещё одну чашку Су 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 чём вы говорите? У нас не было никаких страданий, и в будущем никто не сможет заставить нас страдать. Не беспокойтесь об этом. Мы редко пьём вместе, давайте не будем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будем. Ты, хитрый мальчишка, похоже, действительно никто не сможет тебя обидеть. Неудивительно, что третий принц относится к тебе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особое внимание? Просто мы с принцем одного возраста, и он тоже человек. Ему одиноко в нашей резиденции, и я иногда просто составляю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составлять ему компанию. Ему действительно нелегко одному, — они чокнулись бокалами, и ещё одна чашка вина была выпита.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принц узнал, что у мамы в начале следующего месяца будет праздник в честь дня рождения, и сказал, что хочет присоединиться. Он даже захотел сшить себе новый наряд, и я повёл его в нашу шёлковую лавку Цзиньсю. Управляющий — умный человек, и выбранный шёлк очень понравился принцу! — Су Юнь наливал вино Су Ходе, украдкой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что принц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увидев, что Су Хода не проявляет никаких подозрений,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заметил, что дела в шёлковой лавке идут хорошо, и товары там высшего качества. Окружная принцесса действительно талантлива.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бизнеса окружная принцесса неплоха, но не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кто-то более искусный, чем она? — Су Юнь удивился. Он действительно не мог представить, кто в их резиденции мог быть лучше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многого не знаешь. Ты слышал, что чиновникам запрещено заниматься бизнесом? — Глаза Су Ходы загорелись, словно он с удовольствием расскажет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но некоторые чиновники всё же тайно ведут небольшой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прав. Некоторые делают это тайно, но наша шёлковая лавка Цзиньсю известна всем, и император никогда не проводил расследований. Ты знаешь, почему? — Су Хода говорил с ноткой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головой.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Шёлковая лавка Цзиньсю изначально не принадлежала нашей семье, это было приданое твоей бабушки, — Су Хода выпил свою чашку, и в его голосе появилась грусть, когда он вспомнил 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Ходы всегда была слаба здоровьем и родила только одного сына Су Юаньтану. Когда Су Хода был ещё ребёнком, она умерла от болезни, поэтому каждый раз, вспоминая о ней, он чувствовал боль от потери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было приданое бабушки? Но если император запрещает чиновникам заниматься бизнесом, то даже если это было приданое, он не должен был разрешать.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своя история. Это было ещё при покойном императоре. В те времена, чтобы объединить страну, шли постоянные войны, и казна была истощена. Твоя бабушка отдала всё своё приданое, чтобы поддержать твоего деда, и пожертвовала армии. Покойный император запомнил эту доброту нашей семьи, и после того, как страна была объединена и наступил мир, он разрешил нашей семье продолжать вести шёлковую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кивнул. Теперь он понял, почему его дед пользовался таким уважением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кроме бабушки, в нашей семье никто не был хорош в бизнесе. После её смерти дела в лавке шли не очень хорошо. Когда твоя мама вошла в семью, я переименовал лавку в её честь, надеясь, что с её приходом начнётся новый этап. Дальнейшие события ты, наверное,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 Позже пришла окружная принцесса и взяла управление лавкой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того, как окружная принцесса взяла управление, дела пошли в гору. В последние годы бизнес процветает, и прибыль растёт, — Су Хода говорил объективно. Хотя он был недоволен многими вещами в окружной принцессе, он не отрицал её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умна, — Су Юнь согласился. — Кстати, отец, а откуда мы получаем товары для лавки? Я не разбираюсь в бизнесе, но понимаю, что если товары хорошие, а цены низкие, то можно получить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ласково погладил Су Юня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мальчик, очень любознательный, в отличие от твоего брата. Товары, наверное, поступают из уезда Су. Я сам никогда там не был, этим занимается окружная принцесса. Она часто отправляет людей искать лучшие товары по всему миру. Нельзя заработать деньги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управляющего Гуя есть племянник по имени Гуй Юань. Этот парень трудолюбив и, кажется, знает всё о доставке и закупках.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просто спросил из любопытства. Всё-таки это дело нашей семьи, и я хочу знать о нём больше, — Су Юнь улыбнулся, переведя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не заподозрил ничего и, закончив разговор о лавке, продолжил обсуждать с Су Юнем другие темы — семейные дела, даже некоторые события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давно не разговаривал с кем-то так откровенно и приятно. Су Юнь был понимающим и умным, многие вещи он схватывал на лету и высказывал свои мысли, будто был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выпил немного вина и, глядя на Су Юня, почувствовал, что видит перед собой нового человека. Этот Су Юнь был сыном, которым он мог гордиться, а не ребёнком, о котором он боялся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тихо позвал Су Ходу, который заснул за столом. Они так увлеклись разговором, что выпили больше, чем планировали. Су Юнь пил мало, а Су Хода выпил несколько чашек, вероятно, из-за радости от долгого и приятного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крикнул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который ждал снаружи, поспешил вошёл и, увидев Су Ходу, лежащего на столе,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просто выпил лишнего. Отведи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позвал ещё людей, и вместе они отнесли Су Ходу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был прав. Окружная принцесса действительно ждала Су Ходу. Недавно Фу Цзиньсю посоветовала Су Ходе чаще навещать окружную принцессу, и он несколько раз заходил к ней. Теперь окружная принцесса надеялась на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Су Хода долго не приходил, и окружная принцесса волновалась, ходя по комнате. Сюэ Нин вбежала внутрь, и окружная принцесса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Хозяин пошёл к той мерзавке?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не волнуйтесь, хозяин не пошёл. Я слышала, что он вернулся и поспешил в комнату того мальчишки, видимо, чтобы обсудить расторжение помолвки. Потом он выпил там и уже отправился спать, — Сюэ Нин поспешно сообщила, зная, что окружная принцесса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Окружная принцесса остановилась, но её лицо не прояснилось. Она с ненавистью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выпил с этим щенком? Он никогда не делал такого с Кэжэнем.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не расстраивайтесь. Скоро второго молодого господина освободят от домашнего ареста, и тогда вы сможете сделать всё, что захотите, — Сюэ Нин утешила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Окружная принцесса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Думая об этом, мне становится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скрылась, звёзды погасли, и даже самые шумные места погрузились в тишину. В Восточном дворце наследного принца в последние дни царило беспокойство, и спокойствие не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Леян Чжань ходил по главному залу, словно его что-то беспокоило или он с нетерпением чего-то ждал,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евнух Цин Жэнь стоял у двери, с одной стороны ожидая новостей, с другой — украдкой наблюдая за принцем. Он знал, что терпение принца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Жэнь, сколько прошло времени? — Леян Чжань остановился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