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Второй господин Сюй, третья госпожа Сюй, это место наследного принца. Пожалуйста, присядьте и отдохните, наследный принц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Чжоу, низко поклонившись, с подобострастной улыбкой произнес эти слова. Его лицо в эту минуту напоминало преданного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приветливо улыбнулся, пожал руку евнуха Чжоу и поблагодарил его, пользуясь моментом, чтобы незаметно соскользнуть золотой шарик из своей ладони в руку евнуха. Чжоу на мгновение замер, а затем его улыбка стала еще шире и еще более угодливой.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появления в зале все взгляды устремились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перешептывались, пытаясь понять, из какой знатной семьи эти двое подростков. Некоторые с проницательностью узнали Сюй Цы и тихо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второй сын вице-министра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голоса были тихими, в огромном и тихом зале они звучали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присутствующие подняли глаза на Сюй Чанцзуна, который до этого момента пребывал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Чанцзуна стало черным, как дно котла, и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негодяй, как он посмел опозорить своего отца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улыбнулся Сюй Чанцзуну и легким движением помахал ярко-красным приглашением с золотой окантовкой.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приглашение было доставлено ему евнухом Чжоу в первый день пира, устроенного императором для своих министров. Тогда он случайно встретил евнуха Чжоу за пределами дома, поэтому это событие осталось незамеченным для обитателей резиденции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Чанцзун уважал его как своего законного сына, он бы сохранил ему лицо и сообщил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Сюй Чанцзун сам напросился на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Чанцзуна пылало, он поспешно опустил голову, чтобы скрыть в глазах холодный и злобный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рассказать многим коллегам, что Сюй Цы находится под домашним арестом, размышляя о своих проступках. Теперь же, когда Сюй Цы внезапно появился таким простым и прямым способом, не произнеся ни слова, он легко разбил его утверждения, подтвердив слухи о том, что он плохо обращается со своим законным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стало мертвенно-бледным, а руки, спрятанные в широких рукавах, сжались в кулаки. Даже Сюй Цзыя и Сюй Цзыин, которые всегда вели себя примерно рядом с Сюй Чанцзуном,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Цзыин на мгновение задумалась, затем вдруг мягко и почтительно начала похлопывать Сюй Чанцзуна по спине, и с глубоким пониманием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выпейте глоток чистого чаю, не дайте себе again заболеть от гнева.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нахмурилась и с укоризной посмотрела на Сюй Цы. Смысл был вполне ясен: это Сюй Цы довел отца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она услышала лишь холодный снисходительный вздох Сюй Цы и, смутившись,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Чанцзуна немного смягчилось, он воспользовался представившимся случаем и притворно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Цзыин, ты такая разумная.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предпочитал не вмешиваться в чужие семейные дела, так что спустя совсем короткое время в прохладном зале снова воцарились шум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пришел раньше, были в основном чиновниками низких рангов. Когда же прибыли князья, тайгуны и другие важные сановники и заняли свои места, личный евнух императора вышел из внутренних покоев. Шум в зале постепенно утих, и все присутствующие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зал вошли пять фигур. Впереди шел человек, облаченный в великолепные одежды из золотой парчи, которые подчеркивали его стройное и сильное телосложение, излучающее величие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шел юноша, настолько красивый, что на него невозможно было не обратить внимания. Он также был одет в золотые одежды, но на них был вышит черный дракон с четырьмя когтями. В отличие от императора, он излучал холод и отчужденность, его присутствие было подавляющим. Это был Ли Хаочэнь. Благодаря использованию лучших лекарственных средств из Императорской медицинской академии, его рана на ноге полностью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выполнили ритуал поклона правителю и подданного. Император Тайкан окинул всех взглядом,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сел на почетное место в главе зала, а принцы также заняли свои места. Министры снова совершили благодарственный поклон и медленно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подошел ко второму ряду, и как только он увидел Сюй Цы, его ледяная атмосфера мгновенно стала мягкой, словно февральский ветерег, нежной и теплой. Это вновь заставило министров удивленно заскрипеть зубами: оказалось, наследный принц так хорошо относится к своему спутнику в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 Великом царстве Яо был богатый урожай, и я устроил этот пир, во-первых, чтобы поблагодарить Небо за его доброту, а во-вторых, чтобы вознаградить вас, мои верные министры, за ваш труд в защите государства. Несите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осушил свой бокал, а маленький евнух-слуга тут же наполнил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поспешно взяли свои бокалы и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все вместе запрокинули головы и выпили вино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я получил радостную весть: армия семьи Фэй одержала великую победу над армией Лунного царства. Я верю, что в ближайшее время мы сможем изгнать войска Лунного царства, вторгшиеся в наше государство. Сегодня я хочу поднять бокал за господина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сидевший в первом ряду среди военных, поднял бокал, выпил его залпом и лишь затем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Юаньчжэн был первым военачальником империи, генералом Паоци, отвечающим за защиту западных земель Великого царства Яо. За последние два года благодаря постоянным победам он стал несколько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назад в Великом царстве Яо одно за другим случались стихийные бедствия, свирепствовал голод, лошади пришли в упадок, армия была истощена. Страна столкнулась с внешними вторжениями и внутренними беспорядками. Великое Лунное царство, пользуясь его слабостью, воспользовалось моментом и напало. Император Тайкан выступил за восстановление сил и отдыха, заплатив Лунному царству пятьдесят городов ценой десятилетнего перемирия.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Лунное царство стало еще более наглым, потребовав в заложники четвертого принца, который в то время был еще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сыном наложницы Ли, а ее родней как раз была семья Фэй, и ее отец — Фэй Юаньчжэн.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нанесло Фэй Юаньчжэну сильную душевную травму и полностью изменило его характер. Раньше он был главнокомандующим в районе Гуаньчжун, но после этого сам попросил отправиться на границу, чтобы сопротивляться армии Лунного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он добился выдающихся результатов, и император Тайкан, чувствуя вину перед семьей Фэй, исключительным образом повысил его до ранга генерала первого ранга Паоци, а также возвысил семью Фэй от простой наложницы до ранга наложницы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перемирие закончилось, и армия Лунного царства снова стала смотреть с жадностью, неоднократно нарушая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армия семьи Фэй несколько раз одерживала опасные победы, она терпела поражения чаще. Но начиная с этого года, армия семьи Фэй начала одерживать одну победу за другой: от опасных побед до убедительных, почти полностью разгромив армию Лунного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Юаньчжэн возомнил себя слишком большим, стал заносчивым и начал даже не обращать внимания на императора Тайкана.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Фэй Юаньчжэна был и скрытый мотив: таким образом он оказывал давление на императора, заставив его вернуть четвертого принца из Лунного царства в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собрал вокруг себя множество сторонников и при любой возможности подавал петиции о смещении наследного принца, чтобы оказывать давление. Сейчас в его руках была армия в 800 000 человек, и внутри страны никто не мог с ним соперничать. Император Тайкан не осмеливался тронуть его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привык к выходкам Фэй Юаньчжэна и не выражал никаких эмоций. Но, опустив бокал, император Тайкан перевел тему разговора, и на его лице появилось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 Западной заставы приходят хорошие вести, наше северное соседство, Царство Гаруды, пытается воспользоваться моментом, чтобы клюнуть и нас. Сегодня в полдень я только что получил срочное донесение с Северной заставы: Царство Гаруды воспользовалось сильным снегопадом на севере, чтобы совершить внезапное нападение, и уже вторглось на территорию нашего Великого царства Яо на тысячу чжанов, непосредственно угрожая нашему пограничному городу — Городу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сыновья, а также вы, мои верные министры, что вы можете предложить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первоначальным намерением было устроить пир для вознаграждения министров, но получив сегодня такое военное донесение, как он мог есть? Если он не мог есть, то он должен был использовать это, чтобы вызвать чувство неловкости у министров, дабы они не вели себя так, будто ничего не случилось, и занимались бы только внутренними распрями.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министры стонали: это же не пир, а настоящая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гражданских чиновников еще никто не вышел вперед, и канцлер как раз собирался встать, чтобы подать пример. Но тут наследный принц поднялся и вышел на красный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готов разделить сияние отца-императора и отправиться на Северную заставу, чтобы нанести прямой удар по армии Гаруды.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прищурился, ничего не говоря. Однако Тайгун Сун поспешно выкрикнул,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этого делать! Наследный принц еще слишком молод и не служил в армии. Если бы это было обычное обучение на передовой, это было бы еще куда ни шло, но сейчас идет война двух армий, и это не детская игра, как же можно туда ехать? Статус наследного принца возвышен, с ним не может случиться никакой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император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справедливо. Наследный принц. А у тебя есть еще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хотя сын и не служил в армии, он может начать с простого солдата. Будут ли его повышать или нет — зависит от воли командиров. Во времена смуты и шестидесятилетние старики, и шестилетние дети идут в армию, чтобы внести свой вклад. Раз уж они могут так поступать, почему сын не может? К тому же сын — наследный принц государства, он должен быть примером для принцев и королевской семьи. Если сын поедет туда, это непременно вдохновит людей и поднимет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недаром ты потомок рода Ли. Хорошо подумал: если поедешь, то не так-то просто будет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поедет, он, конечно, тайным приказом поручит Гунсунь То охранять его так, чтобы и муха не пролетела, но об этом нельзя говорить здесь. Ему нужно было именно, чтобы наследный принц поднял голову перед министрами и "содрал кожу" с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уже все тщательно обдумал и не вернется без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http://bllate.org/book/16473/1495746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