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человек обладает необычайным талантом, он не сможет сразу же успешно управлять компанией значительного масштаба. Младший брат, выросший под крылом отца, не перенял его деловой хватки, зато в совершенстве овладел искусством быть номинальным руководителем. Тем более, что он был всего лишь ребёнком, никогда не сталкивавшимся с управлением крупной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 время я несколько лет спотыкался, прежде чем встать на ноги. А он, ребёнок, сможет лишь поддерживать текущее состояние, — с уверенностью заявил Цзян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компания «Одежда Цзян» не вела собственной финансовой отчётности, все расходы и финансирование управлялись корпорацией Цзыюань. У Цзян Юня не было денег, и, как бы он ни старался, он не мог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сам понимал, что без финансовой власти он словно лишился одной ноги. Поэтому он начал уговаривать старого господина Цзяна, чтобы тот выделил ему три миллиона юаней наличными, минуя официальный учёт. Это были личные карманные деньги, которые старик выделил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привык баловать своих внуков. Когда он был родителем, он ещё пытался быть строгим — хотя и безуспешно, но став дедом, он полностью перешёл к вседозволенности. Старик думал о том, сколько страданий выпало на долю Цзян Юня за эти годы, и потому стал ещё более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себе спортивную машину, приведи себя в порядок, — с улыбкой посоветовал старый господин Цзян. — Ведь ты теперь генеральный директор, нужно поддерживать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спортивную машину? Тратить деньги на развлечения?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был по натуре невероятно скуп. Его интересовало только зарабатывание денег, а не их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для их семьи были не так уж и значительны, но для Цзян Юня они стали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успел! — с облегчением вздохнул Цзян Юнь, сразу же переведя деньги на зарубежный личный счёт. Затем он осторожно сделал пробный заказ на 100 долларов, указав сложный адрес. Через некоторое время, обновив страницу, он получил длинный список ключей, которые тут же аккуратно сохранил.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Разбогател, разбогател! — Этот маленький скряга буквально прыгал от радости, катаясь по полу с драгоценными ключами в руках, пока наконец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снова не было денег, он уже начал с удовольствием планировать будущие способы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он видел возможности для заработка повсюду. Просто записывая идеи, он мог заполнить целую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Инвестиции в недвижимость? Хотя прибыль была значительной, оборот средств был слишком медленным. Тем не менее, это был стабильный путь, и, когда деньги поступят, можно будет постепенно накапливать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Инвестиции в будущие крупные компании? Цзян Юнь быстро составил список из десятка компаний, о которых он помнил, и решил изучить индустрию венчурных инвестиций. Это была сфера, где деньги уходили как вода, но и прибыль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Акции и фьючерсы? К сожалению, в прошлой жизни он не следил за этим, и даже если вспоминал что-то, не решался вкладываться. Это он решил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всё, Цзян Юнь определил два основных направления для будущего заработка: инвестиции в недвижимость и венчурные вложения. Хотя возможностей для заработка было много, у него было ограниченное количество времени и сил, и сначала он должен был сосредоточиться на своей основной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был очень мстительным человеком. В прошлой жизни он покинул семью Цзянов в унижении, и теперь он хотел вернуть всё, что потерял, в многократном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ему нужно было доказать свою состоятельность.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Цзян Юнь опубликовал уведомление о кадровых перестановках, что вызвало недоумение у всех руководителей среднего звена, которые назвали это полным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дизайна был разделён на две части. Большая часть осталась без изменений, но была выделена отдельная группа, состоящая из опытных сотрудников компании, которые напрямую подчинялись Цзян Юню. Это, вероятно, было просто капризом молодого хозяина, но это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создан новый отдел по связям с общественностью, но его сотрудники ещё не были назначены. Единственным подтверждённым членом была Чжан Цинли, бывший главный дизайнер. Этот отдел, состоящий из одного человека, пока 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изменение произошло в отделе маркетинга. Раньше этот отдел был чем-то вроде «дома престарелых» — мало работы, много людей, которые спокойно проводили время. Но Цзян Юнь неожиданно выделил большую часть молодых сотрудников и создал два новых отдела: отдел сетевых каналов и отдел брендинга.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вызвало бурю негодования у бывшего менеджера по маркетингу.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старым сотрудником компании, любившим подчёркивать свой опыт. Этот мальчишка не только не слушал его, но ещё и осмелился подрывать его авторитет? Это был полный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пожаловался старому господину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раньше, когда управлял второй сын, он всегда почтительно называл меня дядюшкой. А этот парень устраивает такие вещи, лучше бы просто снял меня с должности! — жаловался менеджер по маркетингу. Его волосы были седыми, а лицо выглядело усталым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полуприкрыл глаза, слегка кивнул и выслушал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обязательно накажу этого непослушного ребёнка. Я помню твои заслуги, ты старый сотрудник компании, переживший множество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вспоминать прошлое, изливая горечь, а затем перешли к сладким воспоминаниям. Когда менеджер, успокоенный, ушёл домой, он вдруг понял, что старик не дал ему никаких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старая лиса! — Пожилой менеджер мог только вздыхать, ничего больше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старый господин Цзян вызвал Цзян Юня и с интересом спросил о его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современных людей, магазины и торговые центры были основными точками развития. Интернет-магазины уже появились, но продавали в основном дешёвые товары оптового рынка, которые не считались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раз покупал одежду в интернете, качество плохое, размеры сложно угадать. Что ты об этом думаешь? — с любопытством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был удивлён, что старик оказался таким современным.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люди сейчас не могли представить, что через несколько лет интернет-магазины практически вытеснят обычные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прямо сказать, что он переродился, поэтому начал красочно рассказывать о том, как он верит в будущее интернета и считает его перспективным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старик оказался очень открытым и даже предложил финансировать создание собственного сайта компании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заколебался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платформа Таобэй очень перспективна. Конечно, нужно создать собственный сайт, но основное внимание следует уделить развитию на этой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Таобэй? Это же слишком низкий уровень! — недовольно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этот гигант станет одним из лидеров в стране, лидером в области платежей и бесспорным королём электронной коммерции. Но сейчас это был всего лишь новый проект, где качество товаров было неоднозначным, и большинство людей ещё не доверяли такому способу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Юнь знал, скольким новым брендам предстоит взлететь на крыльях этой платформы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отложим это. Как обстоят дела с сотрудничеством с Перси? — спросил старый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прав на представительство, я хочу передать их дяде, — сказал Цзян Юнь, что совершенно удивило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прекрасную возможность ты просто отдаёшь? — удивился старый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не хватает людей, к тому же, фабрика дяди больше подходит для этого, — спокойно ответил Цзян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есть два основных способа работы с иностранными брендами: производство под их брендом, с проверкой инспекторами бренда, и продажа в магазинах; или открытие собственных брендовых магазинов. Первый способ приносит невысокую прибыль и требует много усилий, но хорошо тренирует контроль качества на фабрике, что полезно для развития собственного бренда. Второй способ приносит высокую прибыль, но требует больших затрат и сложного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займётся фабрикой в будущем, но сейчас у него нет на это сил, поэтому он временно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наконец представил предварительный контракт на совместную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сразу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 с трудом разбирал длинный ряд витиеватых иностранных букв. — Мастер Алессандро согласился? — Пригласить известного дизайнера для создания совместной коллекции было впервые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личная подпись, — кивнул Цзян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не смог усидеть на месте и начал ходить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это же… У тебя с ним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Все события в этой истории вымышлены, временные линии многих вещей изменены, всё служит только для развития сюжета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http://bllate.org/book/16476/1496401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