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очнулся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войдем, А-Инь,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сошел с коня и, держа одну руку на поводьях, а другую за руку И Иня, направился в город. Хо Цинъян молча последовал за ними, ведя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городе, Вэй Чжао привел их к входу в гостиницу и остановился,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у тебя еще есть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не понимая его намерений,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господин, что вы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 Цинъян уже предлагал отдать все свои деньги под управление Вэй Чжао, но тот отказался. Всякий раз, когда требовались деньги, Вэй Чжао сначала спрашивал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указал на стойку гостиницы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две комнаты, на два или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удивленно поднял глаза на Вэй Чжао. Почему они должны остановиться в гостинице? Разве у Вэй Чжао нет собственной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не стал задавать вопросов. Как только Вэй Чжао сказал снять комнату, он тут же отправился выполнять поручение. Вскоре он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хозяин говорит, что отдельных номеров нет. Подойдет ли вам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сначала хотел сказать, что не нужно тратиться напрасно, что ему и простая комната подойдет. Он ведь и в сарае ночевал. Но потом подумал, что раз уж они вернулись в столицу, зачем экономить? Потраченные деньги Хо Цинъяна он потом вернет.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у стойки слуги гостиницы отвели лошадей на кормление, а мальчик-слуга проводил Вэй Чжао и его спутников в комнаты. Когда слуга ушел, И Инь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мы остановились в гостинице? Разве ты не князь? Где твой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рассмеялся и, погладив И Иня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 нам остановиться? Разве мы можем сразу отправиться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законным сыном императора, получил титул князя в десятилетнем возрасте, но не был отправлен в свои владения, а продолжал жить во дворце. У него не было резиденции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растерялся. Судя по выражению лица Вэй Чжао, он совершил какую-то глупость. Когда И Инь жил во дворце, среди императорской семьи не было взрослых принцев, и он никогда не задумывался о том, где они должны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 и, похлопав И Иня по плечу, обратился к Хо Цинъяну: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позже отвези письмо в дом маркиза Чжаояна.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меня не выгонят, если я просто так появлюсь у них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Чжаоян был лично назначен императором, и его дом, несомненно, был полон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Просто отдай им мое письмо, они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Цинъяна больше не осталось вопросов, а И Инь предположил, что на письме Вэй Чжао был какой-то особый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письмо для Вэй Чжао не составляло труда, но он давно не брал в руки кисть, и его почерк явно оставлял желать лучшего. Он вздохнул и разорвал только что написанное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не слишком грамотный,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разорвали письмо? Оно ведь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Чжао разорвал и второе письмо, на этот раз в клочья, так что ни одного целого слова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был еще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снова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промолчал, лишь кивнув. И Инь едва сдерживал смех, понимая, что Вэй Чжао был недоволен своим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Вэй Чжао написал письмо, но все еще хмурился. Однако на этот раз он не стал его рвать, а сложил и вложил в конверт, который передал Хо Цинъяну. Затем он нарисовал простую карту, указав, где находится дом маркиза Чжаояна.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взял письмо и поспешно вышел. Вэй Чжао сидел за столом, погруженный в свои мысли, когда И Инь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кто такой маркиз Чжаоян? Почему ты пишешь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видя серьезность сына,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маркиз Чжаоян — Цзюнь Цин, сын маркиза Чжаояна Хуаня. У нас с ним один день рождения, и мы выросли вместе. У нас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Инь знал все это, но Вэй Чжао решил отвлечь его от лишних мыслей, поэтому продолжил разговор. И Инь никогда не видел Цзюнь Цина, но его сын Цзюнь Хуа вырос вместе с ним. Когда Вэй Ян дал ему отравленное вино, только Цзюнь Хуа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Чжаояна находился недалеко от гостиницы, где остановился Вэй Чжао, и Хо Цинъян был быстрым. Едва Вэй Чжао закончил рассказывать о своих детских забавах с Цзюнь Цином, как Хо Цинъян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прервал свой рассказ и спросил Хо Цинъяна: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доставлено? Кого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письмо привратнику и хотел уйти, но меня задержали, сказав, что маркиз, прочитав письмо, обязательно ответит. Потом вышел человек, похожий на управляющего, довольно пожилой. Он спросил, где мы остановились, и я ему сказал. После этого он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кивнул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поспешил сказать, что это пустяк и не стоит благодарности. После этого они поужинали и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когда зажглись фонари, в дверь постучали. Хо Цинъян открыл и увидел молодого человека лет двадцати с высоким носом, глубоко посаженными глазами и серо-голубыми зрачками, что указывало на его иностранное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замер, не зная, друг это или враг, и стоит ли его впускать. Но молодой человек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послал меня встретиться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отступил в сторону, пропуская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 И Инь, услышав стук, вышли из спальни. Увидев Вэй Чжао, молодой человек не смог сдержать волнения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Лу Мин приветствует его высочество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Мина, И Инь оживился и сразу же взглянул на него. В прошлой жизни именно Лу Мин привез его из Цинцзя в Юйцзин. Теперь, встретив старого знакомого, И Инь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протянул руки, чтобы поднять Лу Мина,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посторонних, Юйюй, зачем такие церемонии? Если Цинь узнает, он точно скажет, что я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Иня покоробило от этого слащавого обращения «Цинь», но потом он вспомнил, что Цзюнь Цин был сыном Цзюнь Линя, двоюродного брата Вэй Чжао. Хотя они родились в один день, их поколения различались, и для Вэй Чжао было естественно так называть Цзюнь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стоял с опущенными руками, с выражением легкого неудовольствия: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уже не ребенок. Можете ли вы перестать называть меня детским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имя Лу Мина было дано ему Вэй Чжао, и оно звучало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засмеялся, сравнивая Лу Мина, которого он знал как человека, полного печали и отчаяния, с тем, кто сейчас смущенно реагировал на шутки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обратил на это внимания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где Цинь? Почему он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дружбу, было странно, что Цзюнь Цин не пришел сразу же, узнав о возвращении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нахмурился, взглянув на Хо Цинъяна и И Иня,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плохо себя чувствует, врачи запретили ему выходить, сказав, что он должен оставаться в постели. Прошу вас, ваше высочество,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болен?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Чжао резко повысился, но не от гнева, а от беспокойства. Насколько сильно должен был заболеть Цзюнь Цин, чтобы не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видя тревогу Вэй Чжао,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маркиза не тяжелая, ему просто нужен покой. Ваше высочество, не стоит слишком беспокоиться. Если у вас есть какие-то поручения, скажите мне, и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подумал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сходи во дворец и передай моему брату, что я вернулся, и что со мной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уже слышал слухи о Вэй Чжао, но увидев И Иня, был поражен. Однако ничто не могло сравниться с тем, как Вэй Чжао сам признал, что И Инь —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Лу Мин запинаясь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хотите, чтобы я все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никогда не верил, что Вэй Чжао мог родить ребенка от Хэлянь Чжо, и даже если это так, он не мог забрать его с собой, когда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расскажи, — твердо сказал Вэй Чжао. — Юйюй, посмотри, как я к тебе хорошо отношусь. Я прошу тебя рассказать только брату, а не отцу. Если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