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Инь не смел и думать о дальнейшем. Прибыв во Дворец Юнфу, он стремительно спрыгнул с повозки и помчался внутрь, оставив сопровождающих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звал отца, направляясь прямиком в покои Вэй Чжао. Однако у кровати собралось слишком много людей, и из-за юного возраста и слабости ему не удалось пробиться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увидев И Иня, пришел в ярость. Он заявил, что Вэй Чжао так сильно заботится о нём, и если Вэй Чжао умрёт, то И Инь должен будет последовать за ним, чтобы увековечить их отцовскую и сыновнюю привязанность. Потрясённый И Инь прорвался через живую стену и бросился на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это я, А-Инь, я пришёл. Проснись скорее, хорошо? Папочка,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проснешься, твой сын погибнет», — слова И Иня и его мысли не совсем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боялся не смерти, а того, что Вэй Чжао может умереть. Прожив после возрождения почти год, он понял, что в этом мире только Вэй Чжао действительно ценил его больше собственной жизни. Он не мог потерять Вэй Чжао. Если тот умрёт, он тоже не захочет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тревожась о болезни сына, не обратила особого внимания на внезапно появившегося внука. Зато Вэй Мин и принцесса Юанькан по очереди обняли И Иня, мягко успокаивая его: Вэй Чжао обязательно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сел у кровати Вэй Чжао, крепко сжимая его горячую правую руку. В Фуюй они прошли через столько страданий, и Вэй Чжао всё вытерпел. Не было причины сдаваться теперь, когда они вернулись в Великую Янь, в место, о котором он так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напуганный угрозами Вэй Су, Вэй Чжао наконец очнулся на четвёртый день после полудня. Цзи Вань и принцесса Юанькан заплакали от радости, Вэй Мин тоже был взволнован. Только Вэй Су сохранял видимость спокойствия, хотя дрожащие руки под рукавами выдавали его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увидев, как Вэй Чжао медленно открывает глаза, сначала не поверил, потёр их, а затем осторожно бросился к нему, обнимая и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пожалуйста, больше никогда не болей,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чувствовал себя настолько слабым, что даже шевельнуть пальцем было трудно. Он потерся щекой о щеку И Иня и с усилием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А-Инь, папочка обещает.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перевёл взгляд на Вэй Су и других, стоящих позади И Иня, и слабым голосом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мать-императрица, ваш сын был непочтителен, заставил вас волноваться. Брат, сестра, брат Фэйли, спасибо вам за труды. Это всё я… 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 видя, как он тяжело кашляет и задыхается,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не говори, мы понимаем,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немедленно вызвать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бросил на Вэй Чжао сердитый взгляд, отмахнулся рукавом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знаешь, что был неправ, в будущем, прежде чем говорить или действовать, думай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слуга провожает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Вэй Су означали, что он больше не будет взыскивать за этот проступок.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 Вэй Чжао, Цзюнь Фэйли и принцесса Юанькан хором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провожает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моргнул, подумав, что церемонии в Великой Янь слишком сложны.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Тао прибыл быстро. Последние несколько дней, беспокоясь о болезни князя Цинь, он был измотан и почти не спал, глаза его ввалились. Он боялся, что если с князем случится непоправимое, император разозлится и казнит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что Вэй Чжао очнулся, Люй Тао был счастливее всех. Пощупав пульс Вэй Чжао, он радостно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Доложу Вашему Величеству, Вашему Высочеству наследному принцу, Вашему Высочеству князю-консорту, Вашему Высочеству принцессе: болезнь князя Циня неопасна, ему нужно лишь спокойно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 хотел задать вопрос, но Вэй Чжао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врач Люй, в моём теле всё ещё есть тайное снадобье из Фуюй, блокирующее мою силу. Сможешь ли ты его развеять?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князя Чаннина Вэй Чжао не мог вызвать придворного врача, поэтому отложил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Тао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Доложу Вашему Высочеству, князю Цинь, ваш слуга не силён в этом, прошу прощения. Однако у главного врача Чэня есть ученик по имени Чжуан Юй, который искусен в этом деле. Когда Ваше Высочество поправитесь, можно вызвать его для осмотра, но сейчас это неподходящее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не спеши, сначала восстанови здоровье, а тогда что только ни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корень болезни Вэй Чжао было невозможно устранить. Тщательное лечение лишь не сократило бы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видя усталость на лице Вэй Чжао,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Фэйли, Юанькан, у вас есть свои дела, можете идти. А-Чжао тоже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согласились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проводил их взглядами и обратился к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возвращайтесь и вы во дворец. Не утомляйте себя ради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не устала. Если ты устал, спи, мать побудет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она не видела сына и не могла насмотреться.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 смог переубедить императрицу, поэтому похлопал И Иня по спине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А-Инь, ты ещё не поздоровался с бабушкой.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повернулся к Цзи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кивнула, улыбнулась, но ничего не сказала. Её чувства к Иню были сложны, и она не знала, как себя с ним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А-Инь не знает придворного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сын даже не поклонился императрице, Вэй Чжао был в недоумении. Кажется, он забыл, что И Инь не поклонился и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не придала этому значения, сказав, что ребёнок ещё мал, а правилам научат со временем. Она поторопила Вэй Чжао отдыхать. Вэй Чжао действительно устал и вскоре заснул, оставив И Иня и императрицу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Вэй Чжао болел, Цзи Вань и Вэй Мин каждый день бывали в Дворце Юнфу. Принцесса Юанькан, жившая за пределами дворца, также навещала их каждые несколько дней. Цзюнь Фэйли несколько раз приходил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Мина было трое сыновей и дочь. Старший сын Вэй Сюань, тринадцати лет, старшая дочь Вэй Коу, десяти лет, второй сын Вэй Лань, восьми лет, и младший сын Вэй Мао, пяти лет — все дети Цзюнь Фэйли. В Дворец Юнфу он привёл старших, Вэй Сюаня и Вэй Коу, не взяв Вэй Ланя и Вэй Мао, сославшись на то, что младшие слишком шустрые и только помешают Вэй Чжао отдыхать. Он решил привести их позже, когда Вэй Чжао поправится, чтобы они могли поиграть с И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и Вэй Коу были добрыми и мягкими по характеру. Цзюнь Фэйли также был вежлив и учтив. И Инь остался под хорошим впечатлением от семьи наследного принца, а вспоминая их трагическую судьбу в прошлой жизни, он испытывал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улучшения состояния Вэй Чжао вопрос о новом имени для И Иня был поднят. Вэй Чжао придумал иероглиф «Жун», который соответствовал поколению, имел хороший смысл и ещё не использовался.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министр по делам императорского рода не согласился, заявив, что происхождение маленького внука императора неясно, поэтому нельзя использовать иероглиф с травяным ключом. Вэй Чжао наотрез отказался, настаивая на «Жун». Дело дошло до Вэй Су, который решил, что И Инь отличается от других, и имя должно быть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Вэй Мин выступил посредником: оставить «Жун», но добавить перед ним иероглиф «Чун». Вэй Чжао и министр пошли на компромисс, и новое имя И Иня было утверждено.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Жун» превратился в «Вэй Чунжун», что сильно огорчило Вэй Чжао. В Великой Янь императорская семья и знатные роды всегда считали односложные имена более почётными, а двусложные — унизительными.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династии Шэньчуань, предшествовавшей Великой Янь, различие между законными детьми и отпрысками наложниц было особенно строгим. Законные дети получали односложные имена, незаконнорождённые — двусложные. Это правило соблюдалось сотни лет, и даже дети императора не были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середине и конце правления Шэньчуань сама императорская семья нарушила это правило. Разве может быть кто-то знатнее императора? Но если император будет носить двусложное имя, разве это не посмешит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императоры Шэньчуань, не являвшиеся законными наследниками, первым делом после восшествия на престол меняли имена, убирая лишний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императоры стали давать односложные имена не только законным детям, но и детям любимых наложниц. А затем и вовсе уравняли всех, давая односложные имена всем императорским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наверху принято, то внизу подражают с ещё большим рвением. Мода давать всем детям односложные имена охватила весь высший свет. Семья Вэй, будучи родом знатным, также следовала этому правилу, поэтому ни один из потомков Вэй не носил двусложного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имени «Вэй Чунжун» Вэй Чжао хандрил несколько дней. Почему его сын должен носить имя, отличное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Вэй Чжао был выбор. Если бы он не стал использовать иероглиф с травяным ключом, Палата по делам императорского рода не возражала бы против односложного имени для И Иня. Но тогда И Инь не вписался бы в родословную, и двусложное имя было всё 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