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бедствия «Угу» было связано с тяжёлой болезнью Вэй Су. Когда лекарства придворных врачей не смогли облегчить страдания императора, а снадобья, приготовленные магами, дали быстрый эффект, весы в его сознании незаметно склонились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один из магов сказал, что его болезнь вызвана колдовством, император без колебаний поверил этому и пришёл в ярость. Он поручил Сюэ Жуй полностью взять на себя расследование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держа в руках меч Шанфан, скорее искал повод для устранения неугодных, чем расследовал дело о колдовстве. С поддержкой Вэй Су никто не осмеливался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Сюэ Жуй вместе с людьми выкопал из сада Восточного дворца деревянную куклу с написанными на ней датой и временем рождения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бедствие «Угу», и завеса над ним медленно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года совпало с воспоминаниями Вэй Чунжун, без каких-либо расхождений.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закончился первый месяц, как главный врач императорской лечебницы сообщил императору, что циньский князь, вероятно,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Вэй Чжао и наследник циньского князя Гу Юй когда-то учились вместе, а Вэй Чунжун и Гу Чуань теперь тоже были одноклассниками, Вэй Чжао взял с собой Вэй Чунжун, чтобы лично навестить Гу Яо в его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Чуань с покрасневшими глазами, Вэй Чунжун мог только утешать его добрыми словами. Рождение, старость, болезнь и смерть — всё это предопределено судьбой, и человек не в силах это изменить. Даже если он мог предвидеть будущее, некоторые вещи всё равно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лично посетил поместье циньского князя, чтобы показать свою благосклонность к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скончался, Гу Юй унаследовал титул и ушёл в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назначил бывшего главу канцелярии Сунь Шу на пост главы канцелярии, чтобы заполнить вакансию, оставшуюся после Гу Яо, а пост главы канцелярии был отдан Шангуань Сюань, который только что вернулся из трёхлетнего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Сюэ Жуй, то из-за того, что представленный им маг «скрывал злые намерения» и добавлял яд в пилюли, которые он преподносил императору, он был немедленно отстранён от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императора была предопределена, и её нельзя было избежать, но то, что он не принимал лекарства, а вместо этого употреблял пилюли, вызывало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спросил Вэй Чжао, раз придворные врачи не могли вылечить императора, почему бы не вызвать Шангуань Сяна и Дуаньму Хуэй, ведь их мастерство было гораздо выше, чем у врачей императорской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 сожалением объяснил, что Шангуань Сян, леча людей, любил вскрывать тела, что очень не нравилось Вэй Су, и он никогда его не использовал. Методы Дуаньму Хуэй были традиционными, но его вид был неряшлив и неопрятен, что также не нравилось императору, и он больше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был в замешательстве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супруга князя Лу? Разве император не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вдруг оживился и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есть же Сунь Е, двоюродный брат... Жун, спасибо, что напомнил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тяжело болел, все принцы обязаны были находиться рядом, чтобы ухаживать за ним. Даже Вэй Хао и Вэй Ян, несмотря на их юный возраст, каждый день приходили к императору, чтобы выразить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воспользовался моментом и предложил Вэй Су вызвать Вэй Сяо и его супруга в столицу. Ведь мастерство Сунь Е в медицине было признано даже Дуаньму Хуэй, который считал, что он превзошёл своего учителя. Лишний человек, особенно если это член семьи,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любил Дуаньму Хуэй в основном из-за его неряшливого вида, который просто раздражал. Однако к Сунь Е он относился благосклонно, ведь это был его зять и брат Цзюнь Линь, поэтому он издал указ, чтобы князь Лу и его семья вернулись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Вэй Су не была смертельной, просто с возрастом его организм начал слабеть. Придворные врачи прописывали ему лекарства, которые действовали медленно и не приносили быстрого облегчения, что не устраивало императора. Зато пилюли, приготовленные странствующими магами, могли стимулировать силы организма, поэтому эффект был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ученика бессмертного врача состояние императора быстро улучшилось, и тогда Сунь Е сказал, что пилюли, которые представляли маги, при кратковременном употреблении давали энергию, но при длительном использовании приносили больше вреда, чем пользы, так как содержали много токсичных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Су, находясь в отчаянии, сначала действовал безрассудно, но теперь, когда он выздоровел, его разум прояснился. Ни один из императоров семьи Вэй никогда не умирал от пилюль, а вот в семье Шэньчуань из предыдущей династии было несколько таких случаев, и это был живой пример, который он не хотел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отстранил Сюэ Жуй от должности и поручил судебному ведомству расследовать преступления, совершённые им и его семьёй. Все маги при дворе были постепенно отправлены прочь, а император приказал министерству работ построить для князя Лу дворец в квартале Утун, чтобы они могли остаться в столице на постоянное жительство.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сорок девятый год эры Юнцзя подходил к концу, Вэй Чунжун оглянулся назад и увидел, что семья Сюэ была уничтожена, Су Вэнь перешёл на их сторону, а госпожа Чжао, благодаря неожиданному возвышению Янь Ли, потеряла свою былую популярность. Что касается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не пострадали. Шангуань Сюань был одним из трёх глав департаментов, а две его двоюродные сестры были княгиней Чжэн и удельной принцессой Гуаньтао, пользовавшимися благосклонностью императорской семьи. Однако общая обстановка уже изменилась, и им было сложно поднять какую-либо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Шангуань Сюань, Вэй Чунжун был уверен, что в сложившейся ситуации он будет вести себя осторожно и не станет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бедствие «Угу» исчезло без следа, но Вэй Чунжун не чувствовал облегчения, ведь император, восстановив силы, полностью сосредоточился на военных действиях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всё реже бывал дома, и иногда Вэй Чунжун, скучая по нему, мог только сам приходить в лагерь Дунчэн во время своих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возрастающим беспокойством Вэй Чунжун встретил пятидесятый год эры Юнцзя.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лет тщательной подготовки Великая Янь была готова к нападению на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армии Вэй Су неоднократно обсуждал с Вэй Чжао и другими детали похода, и иногда, когда заседания затягивались, Вэй Чжао оставался ночевать во дворце. Вэй Чунжун каждый день приходил во дворец на учёбу, и, видя, что Вэй Чжао остаётся во дворце Юнфу, он тоже оставался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Чжао был в лагере Дунчэн, они всё же могли видеться два-три раза в месяц. Но когда армия отправится в поход, даже если всё пойдёт хорошо, Вэй Чжао сможет вернуться только через три-пять месяцев, и Вэй Чунжун хотел ценить каждую минуту, проведённую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закончив занятия, Вэй Чунжун вернулся во дворец Юнфу и собирался начать выполнять домашнее задание, когда услышал лёгкие шаги, приближающиеся к нему. Он сделал вид, что ничего не заметил, взял палочку для туши и начал медленно и аккуратно растирать её,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подошёл к Вэй Чунжун сзади и, увидев, что тот всё ещё не заметил его, с улыбкой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выше, он бы наверняка закрыл глаза Вэй Чунжун руками, но, будучи слишком маленьким, даже встав на цыпочки, он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 лёгким вздохом опустил палочку для туши,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дядя,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один из младших сыновей императора, шестой принц Вэй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не был против Вэй Хао — мальчик был умным, милым и общительным, и всем он нравился. Была только одна проблема: Вэй Хао настаивал на своём старшинстве перед Вэй Чунжун и никогда не позволял ему отмахиваться.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Чунжун не возражал называть его дядей, его порядковый номер вызывал у него неприятные чувства. Почему именно шестой принц? В прошлой жизни это был номер Вэй Ян, и называть его так было немного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широко раскрыв глаза, наивно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я пришёл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указал на лежащие на столе письменные принадлежности и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дядя, у меня много домашнего задания, и если я не закончу, учитель будет сердиться. У меня нет времени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Хао сразу же омрачилось,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хочет со мной играть, и даже Жун-жун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Вэй Чунжун, конечно, уделил бы внимание Вэй Хао, но сейчас это было невозможно. Через несколько дней Вэй Чжао должен был отправиться в поход на Фуюй, и Вэй Чунжун хотел закончить свои задания, пока тот обсуждал дела с Вэй Су, чтобы, когда Вэй Чжао вернётся, у них было время поговорить 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Хао нахмурился и выглядел расстроенным, Вэй Чунжун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дядя, почему ты не поиграешь с седьмым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наследного принца были уже взрослыми, а вот седьмой принц Вэй Ян был всего на три дня младше Вэй Хао, и они могли бы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Хао, подпрыгивая и играя со своей тенью,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слишком изнеженный, постоянно плачет, как девочка, с ним совсем не интересно, я не хочу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