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да... Это что, та самая "любимая детка, которой всё с рук сходит"? Обычно люди, наоборот, мечтают выглядеть моложе, а этому, видите ли, старости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Ч-чан Ань... мне кажется, ты себя накручиваешь, – выдавила Чэнь Пань Пань. – Жизнь – это не роман, очки не меняют внешность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почесал переносицу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я тогда пойду. Вы поосторожнее там, доберитесь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Д-да, конечно, – Чэнь Пань Пань помахала рукой. –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Чан Ань скрылся в темноте, Дин Ян, всё ещё находясь под впечатлением,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кажется, один Шэнь Чан Ань может пятерых таких, как я, раскидать.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ты себя явно недооцениваешь, – Чэнь Пань Пань нахмурилась. – С чего ты взял, что пятерых? Один Чан Ань – это десять таких, как ты.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она, коллегиальная солидарность... Одноразовая, видать, как пластиковый стаканчик".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самому ночному инциденту отношения Шэнь Чан Аня с коллегами стали намного более тёплыми и непринуждёнными. Буквально за пару недель они с молодыми сотрудниками уже успели перейти на "ты", называли друг друга "брат"-"сестра" и вовсю братались за шашлычками и пивком.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Сюй Цзэ отпечатал очередную пачку ярких листовок. В соседнем городе нашумело дело об избиении отцом маленькой дочери, так что тема новых лозунгов была соответствующая: "Мальчик или девочка – неважно, дети – это счастье (1)", "Женщина может удержать полнеба (2)"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припекало солнце. Шэнь Чан Ань, нахлобучив на голову бейсболку, разъезжал на велосипеде по окрестным дворам, раздавая листовки и по пути перекидываясь парой слов со стариками, коротающими время на лавочках.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мужчина, заметив, что у курьера от жары раскраснелось лицо, сходил домой и принёс ему ледяную бутылочку воды. Шэнь Чан Ань хотел отказаться, но, глядя на его радушие, принял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Разговорились. Выяснилось, что старик живёт один. Единственная дочь у него – военнослужащая, домой наведывается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дочери, старик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те времена все вокруг твердили: дочь – это чужое добро, замуж уйдёт, не чета сыну. А я им: да плевать я хотел! Своё дитя – оно и есть своё, какая разница, какого пола? И что теперь? Гляди, какая у меня дочь выросла – Родину защищает, людей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покосился на Шэнь Чан 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Жаль, что ты в очках. А то мог бы тоже в армию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поправил очки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оглянулся. Старик так и сидел один на скамейке под деревом. Тень от кроны падала на него, делая его фигуру ещё более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сунул бутылку с водой в плетёную корзину велосипеда. Эту рухлядь дала ему сестрица Цзюань – специально, чтобы разъезжать по делам было сподручнее, ноги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супермаркета, он заметил у входа мужчину в инвалидном кресле. Пандус для инвалидов перегораживал чей-то электроскутер, путь был наглухо заблокирован. Шэнь Чан Ань снял кепку, обмахивая ею раскрасневшееся лицо, припарковал велосипед у обочины и направился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Вам помочь? – подойдя ближе, спросил он. Мужчина был в белой рубашке и чёрных брюках. Неизвестно, сколько он просидел на солнцепёке – лицо у него было белое, почти прозрачное, но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голову. Их взгляды встретились. Палец его руки, лежащей на подлокотнике, едва заметно приподнялся и указал куда-то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"Хочет зайти?"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жалость: такой красивый мужчина – и не только на ноги не встаёт, но, видимо, и говорить не может. Хорошо хоть слышит всё, что ему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снова нахлобучил кепку, оттащил мешающий скутер в сторону и вкатил кресло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кондиционера овеял его приятной свежестью. Он наклонился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Вам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поднял головы, но на этот раз вытянул два пальца и указал в сторону овощного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Чан Ань левой рукой толкал кресло, правой тащил здоровенную корзину с продуктами и выстроился в очередь на кассу. Перед ними стояла девушка. Увидев лица Шэнь Чан Аня и парня в кресле, она посторонилась и жестом предложила им пройти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Нет-нет, что вы, не надо... – Шэнь Чан 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Надо-надо! Инвалидам – почёт и уважение! – девушка не удержалась и с любопытством уставилась на мужчину в кресле. В реальной жизни ей ещё не доводилось встречать человека с такими тонкими, словно сошедшими с картины, чертами лица (3). Вот только судьба не балует талантливых (4) – наградила увечьем.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неё глаза. Взгляд его был спокоен, как гладь озера. Он тут же снова опустил веки – казалось, ещё чуть-чуть, и он задремлет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 платить, он снова открыл глаза и, достав телефон, оплатил покупку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Скажите, где Вы живёте? Я провожу Вас, – Шэнь Чан Ань пристроил пакеты с покупками на заднюю ручку кресла-коляски, покосился на слепящее солнце и закатил коляску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пару секунд смотрел на него, потом вытащил визитку и вложил в руку Шэнь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чёрно-золотой. На ней значилось только имя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"Дао Нянь".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Господин... Дао Нянь? – Шэнь Чан Ань заметил едва уловимый кивок в ответ и включил навигатор, чтобы проложить маршрут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приезжим, он только с помощью навигатора и мог хоть как-то поддерживать свою репутацию человека, способного ориентироваться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монотонные команды беспристрастного электронного голоса Шэнь Чан Ань довёз Дао Няня до его жилого комплекса. Едва они въехали в ворота, как навстречу выбежали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Дао...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хотим Вас поблагодарить, – один из них быстро нашёлся. – Господин, спасибо, что доставили нашего господина домой. Вам обязательно воздастся за доброту, – с этими словами он подошёл к Шэнь Чан Аню и сменил его у ручек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ошеломлённо выгнул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способ выражать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стоит, моя работа – людям помогать, служить народу (5), – заметив, что эти двое, кажется, очень обеспокоены состоянием мужчины, он сделал пару шагов назад. – Ну, я тогда пойду.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всё это время казавшийся сонным и безучастным, при этих словах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Шэнь Чан Ань улыбнулся и помахал ему рукой. Дао Нянь молча смотрел на него, затем медленно-медленно, с трудом, пошевелил указательным пальцем правой руки – чуть-чуть, два раза. И сразу же торопливо закрыл глаза, словно это лёгкое движение пальца было пределом его гостеприимства и душевной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Мальчик или девочка – неважно, дети – это счастье (生男生女都一样) – государственный социальный лозунг, направленный на борьбу с традиционным предпочтением сыновей в китайской семье. Является частью кампании по изменению демографического поведения и гендерных стереотипов.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女子能顶半边天 (nǚzǐnéngdǐng bànbiāntiān) – литературный перевод – женщина может удержать полнеба – знаменитое изречение Мао Цзэ Дуна, ставшее крылатой фразой и идеологическим лозунгом. Оно утверждает равенство женщин и мужчин в общественном труде и вкладе в развитие страны. Символ эмансипации и равноправия.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眉目如画 (méimùrúhuà) – литературный перевод – тонкие, словно сошедшие с картины, черты лица – устойчивое поэтическое клише, используемое для описания идеальной, классической красоты лица. Буквально: "брови и глаза словно с картины". В китайской эстетике это высшая похвала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天妒英才 (tiān dù yīng cái) – литературный перевод – небеса завидуют гениям / небеса не балуют талантливых – устойчивое выражение. Эта фраза, полная горечи и сожаления, употребляется, когда одарённый, талантливый человек рано уходит из жизни или сталкивается с тяжёлыми испытаниями, несчастьями. Подчёркивает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为人民服务 (wèi rénmín fúwù) – литературный перевод – служить народу – знаменитый лозунг, впервые провозглашённый Мао Цзэ Дуном и ставший одним из главных принципов морального кодекса строителей социализма в Китае. До сих пор широко используется в официальной риторике и бытовом общении, часто с ироничным или самоироничным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