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Цзян Чэна читалось смущение, скрытое за нарочитой хулиганской бравадой.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в одной школе. Я был на несколько классов старше, можно сказать, твой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Гу Цинчэна быстро сменилось неловкостью. Он держал сигарету в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совсем не помню. Ты тоже учился в Седьмой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как-то перегораживал тебе дорогу, но, к сожалению,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протянул «Ооо», и в этом звуке скрывалось несколько смыслов. Первый был ненастоящим, выражая что-то вроде: «А, так это был ты, я вспомнил, извини, что не узнал сразу». Второй был искренним, выражая: «Правда? Мы встречались?». Затем он рассмеялся, хотя смех вышел немного натянутым, потому что он не был уверен, насколько правдивы слова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кое-что не изменилось, — задумчиво произнес Цзян Чэн. — Ты и тогда смотрел на меня, как на какого-то опасного хищника, как на хулигана. И вот, спустя столько лет, ты все так же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уставился на Цзян Чэна, но в его голове крутились не смутные воспоминания о нем, а мысль: многие говорили, что он плохо разбирается в людях, но, оказывается, еще в юности он смог разглядеть в Цзян Чэне настоящую сущность! Уже тогда он понял, что Цзян Чэн — не самый лучший человек, и позже тот даже пытался переспать с ним. Видимо,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был единственным ребенком в семье, и, по логике, должен был быть родительской любимицей. Но он родился в период, когда началась волна трудовой миграции на юг. Его родители тогда не имели постоянной работы и, чтобы заработать, тоже отправились на юг. Ему было всего три-четыре года. Он рос у бабушки и дедушки. Его дедушка работал на кухне в школе, а бабушка была уборщицей. Они жили немного лучше обычных крестьян, но по сравнению с городскими они все еще отставали, принадлежа к тем, кому «не богато, но живет». Родители регулярно отправляли деньги из своих заработков, никогда не экономя на нем. В целом, детство Гу Цинчэна было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очень ценила образование, и он учился в лучшей местной школе — Седьмой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с детства не был прилежным учеником, часто проваливал экзамены, но он очень старался. Это было его главной печалью — он вкладывал все силы в учебу, но не мог добиться успеха, в то время как некоторые одноклассники учились почти без усилий. Еще в детстве Гу Цинчэн понял, что человеку не дано спорить с судьбой. Некоторые вещи действительно вызывают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Цзян Чэне он действительно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не удивительно, ведь они, скорее всего, были из разных кругов. Хотя Гу Цинчэн был двоечником, он был тихим и старательным, предпочитал общаться с успевающими ребятами. А Цзян Чэн... Судя по его нынешнему поведению, в школе он, вероятно, был хулиганом, не обязательно задиравшим других, но точно вел себя высокомерно, курил, пил и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глядя на его выражение лица, вероятно, понял, что в памяти того не осталось ничего о нем,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меня не помнишь. Ты тогда был довольно высокомерным, школьный красавчик, многим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замер, в его памяти мелькнуло что-то смутное, как будто кто-то, похожий на Цзян Чэна, действительно был в его жизни, но не более того. Он был застенчивым и скромным, не типичным «школьным красавчиком», возможно, из-за своей замкнутости и нежелания общаться с незнакомыми людьми. Из-за этого он часто производил впечатление высокомерного, но те, кто знал его близко, понимали, что он был очень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в школе был, наверное, из тех, кто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деликатность, Цзян Чэн уловил скрытый смысл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под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имел в виду местных хулиганов, которых все избегали.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очень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так известен,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 считал, что его школьные годы были чем-то примечательным. В отличие от поколений 90-х и 00-х, их время было более консервативным. Хотя он был симпатичным, тогда он не умел одеваться, носил длинные волосы. У него была одноклассница, которая проявляла к нему некоторую симпатию, но это было лишь легкое увлечение. Он не получал писем с признаниями и сам не писал их. Его жизнь была однообразной, с постоянным маршрутом «дом-школа». Друзей у него было немного, и все они учились лучше него. Самым тяжелым временем в школьной жизни Гу Цинчэна был восьмой класс, когда он почему-то попал в поле зрения местных хулиганов, и ему здорово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Гу Цинчэн взглянул на Цзян Чэна, думая, не был ли он одним из тех, кто его тогда обижал. Но, подумав, он понял, что даже тех хулиганов он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труслив: когда его били, он просто закрывал голову руками и молчал, или, увидев их издалека, сразу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земляка встретились, и оказалось, что они уже виделись раньше, но один помнил все очень четко, а другой не помнил ничего. Это было довольно неловко. Однако, к счастью, Гу Цинчэн заметил знакомую машину, припаркованную у обочины, и увидел, как водитель Цзян Чэна вышел из машины, раскрыл большой зонт и быстро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словно наконец получив освобождение, и с радостью повернулся к Цзян Чэну. Но тот, увидев его выражение, слегка нахмурился, однако ничего не сказал, только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Цинчэн сразу же позвонил Сяо Тану и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все приглашения от господина Цзяна, будь то работа или ужин, сразу отклоняй. Не ставь сестрицу Хун в неловкое положение, отказывайся с вежливым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Цзян пригласил тебя не только на ужин? Еще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замер, затем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ужин,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боишься? Словно он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шлепнул Сяо Тану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за человек Цзян Чэн. Эти богачи, вдруг он из тех, кто и мужчин тоже любит? Я не боюсь, что он что-то сделает, если он посмеет, я его одним ударом уложу. Я боюсь, что это увидят журналисты. У него плохая репутация, и если пойдут слухи, что он еще и мужчин любит, я тогда никогда не отмоюсь. Мне еще жениться нужно, ты не представляешь, как страшны слухи, особенно сейчас, когда интернет и журналисты любят раздувать такие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тоже способ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нормальный парень, я еще ни разу нормально не встречался, зачем мне такой пиар? Если все испортится, как я дальше жить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господина Цзяна действительно плохая репутация, и, возможно, не без оснований. Когда мы разговаривали, я незаметно наблюдал за ним, и от него словно исходил феромон неудовлетворенного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замер. Он сам не мог понять, что за чувство вызывал у него Цзян Чэн, но, услышав слова Сяо Таня, понял, что тот попал в точку. Но если даже Сяо Тан заметил его неудовлетворенность, это было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таких людей лучше избегать, ничего хорошего от них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Тан ушел, Гу Цинчэн принял душ, заварил себе чай для здоровья и сел у окна, наблюдая за дождем. Внезапно он словно что-то вспомнил, быстро подошел к компьютеру и набрал в поиске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