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с детства рос в храме и был своего рода «детским другом» Юй Ли. Он был на год старше Юй Ли, и когда кормилица Чжао Чжоу-ши была жива, он часто заботился о Юй Ли. Теперь, когда кормилицы не стало, он стал относиться к Юй Ли ещё более внимательно. Его учитель, монах Хуэйкун, отвечал за дисциплину в храме. Хуэйкун был строг с другими монахами, но не мог справиться со своим учеником. Кроме того, Чжисюэ был очень симпатичным, с миловидной внешностью и живыми глазами, которые сразу привлекали внимание. Поэтому, если Чжисюэ не совершал серьёзных проступков, все монахи в храме относились к нему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взяли корзины для трав и вышли из храма, направляясь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Гуанмин находился на склоне горы Чжунмин, поэтому вскоре они оказались в горах. Храму нужны были травы как для монахов, так и для продажи на рынке. Юй Ли, часто ходивший с Чжисюэ, уже знал, какие травы нужны и как они выглядят, поэтому они быстро разделились и начали собирать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собирая травы, одновременно обдумывал план возвращения в дом Юй. Погрузившись в мысли, он вдруг услышал журчание ручья. Он обрадовался, поняв, что подошёл к ручью Лин. В ручье было много разноцветных камней, которые в полдень отражали солнечный свет, создавая красивые блики, поэтому монахи храма Гуанмин и местные жители называли его «Лин». Вокруг ручья росло много деревьев, и это было место, где можно было найти редкие травы, поэтому Юй Ли ускорил шаг,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ручью, тем громче и приятнее становился звук воды. Для Юй Ли, долгое время жившего в большом доме, это было настоящей музыкой! Он наклонился, пробираясь сквозь густые кусты, и осторожно двинулся вперёд. Деревья вокруг ручья были густыми и высокими, закрывая небо, и только в полдень солнечный свет пробивался сквозь листву, поэтому он двигался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день было ясно, и у ручья было не слишком темно. Он слушал журчание воды и одновременно искал травы. Вскоре он нашёл корень женьшеня и обрадовался, но только хотел подойти, как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голосом к его лицу поднесли холодный и изящный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переживший смерть Юй Ли был ошеломлён этим внезапным происшествием, но быстро пришёл в себя и, следуя указанию,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тебя! Отвечай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подумал, что его личность не является секретом,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Ли, я живу в храме Гуанмин неподалёку и пришёл сюда собирать травы для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человек за его спиной не похож на грабителя, и судя по изяществу кинжала, это не был местный житель. Поэтому он скорее испытывал любопытство, чем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У меня их нет, только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фыркнул, явно выражая пренебрежение, но быстро опустил кинжал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вперёд, не оборачивайся,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человек заметил, что «послушный» Юй Ли резко повернулся, схватил его руку, державшую кинжал, а другой рукой прижал его к дереву и заломил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изначально предполагал, что человек, угрожающий ему кинжалом, просто проверяет, представляет ли он угрозу. Но человек, обладающий боевыми навыками или ловкостью, не стал бы бояться его. Единственное объяснение — человек был слабее или ранен! И когда тот сказал это, Юй Ли ещё больше убедился в своих догадках и понял, что человек не хочет, чтобы его видели. Поэтому он воспользовался моментом и напал, и его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человека перед собой: тот был на голову выше его, вероятно, ещё подросток, одетый в роскошную одежду, но многие места на ней были порваны, словно он бежал через ветки. На его правом бедре была кровоточащая рана, похожая на удар мечом, и он выглядел очень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прошлой жизни Юй Ли, эта одежда и кинжал не принадлежали обычному богатому человеку. Этот человек, вероятно, был дворянином, который скрывался от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отпустил его руку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попавший в ловушку, чего ты рычишь?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раздражённо повернулся к нему, и Юй Ли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находился за его спиной, поэтому не мог разглядеть его лицо. Теперь, повернувшись, он увидел, насколько тот был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молод, ему было не больше четырнадцати-пятнадцати лет, но его кожа была белой, как фарфор, под чёрными бровями сияли яркие глаза, его нос был прямым, а губы — тонкими и красивыми. Из-за раздражения на его лице появился лёгкий румянец, что делало его ещё более привлекательным. Он был красивее, чем Пань Ань, Вэй Цзе и Гао Чангуан!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был так прекрасен в пятнадцать лет, то к восемнадцати-девятнадцати годам женщины в столице сойдут с ума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подумал, что где-то уже видел это лицо, но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видя, что он замер,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бежал весь день и не был ранен, как бы я проиграл такой девчонке,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ошеломлён, но не мог не рассмеяться. Он знал, что его внешность была слишком женственной, но его одежда была вполне мужской. Как этот юноша мог принять его за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 И я не собирался с тобой соревноваться. Почему ты, такой молодой, так заботишься о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моложе меня, как ты можешь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 и согласился: в этой жизни ему было всего тринадцать лет, а он всё ещё считал себя девятнадцатилетним. Он посмотрел на рану на бедре юноши и, не обращая внимания на его слова, толкнул его на землю, заставив прислониться к дереву, а затем начал снимать с него штаны. Юноша запаниковал и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обработаю твою рану, иначе ты можешь истечь кровью до того, как придёт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затем постепенно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снял с него штаны, обнажив страшную рану. Она была глубокой, похожей на удар мечом, но, к счастью, не была отравленной. Однако такая рана могла бы сломить любого, но этот юноша терпел её молча, ожидая помощи и оставаясь настороже. Его стойкость и сила воли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видевший, как монахи обрабатывают раны, немного разбирался в этом. Он взял корень женьшеня и несколько других трав, остановивших кровь, разжёвал их и, оторвав кусок своей одежды, смочил его в воде ручья, чтобы очистить рану. Затем он наложил разжёванные травы на рану и забинтовал её другим куском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помог юноше одеться и пошёл к ручью,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видя это,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личность, вероятно, не для моих ушей, — Юй Ли, моющий руки, поднял голову и посмотрел на него. — Но моя личность не секрет. Меня зовут Юй Ли,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подчеркнул своё имя с долей скрытого умысла... Если этот юноша был дворянином, то, возможно, он запомнит эту небольшую услугу и поможет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и на его красивом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и умерев, можно было не научиться быть умным? Разве тогда не зря были перенесены страдания? Юй Ли встал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