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сказал, что сегодня отнесёт форму в обжиговую печь, Сун Цинъи нахмурился, отдал пару указаний Лю Гуану и направился туда самостоятельно — сегодня он собирался сам обжечь небольшое изделие. Хотя старина Чжэн сопровождал его на всех этапах, тот также заявил, что если Сун Цинъи хочет сам обжигать, то и подготовку должен выполнять самостоятельно, чтобы понять весь процесс создания люли от обжига руды до готового изделия. Поэтому он и прибыл в обжиговый цех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Обжиговый цех — это не название конкретного места, а скорее общее название для всех печей, где обжигают люли. Это место занимает наибольшую площадь на мануфактуре люли семьи Сун из-за трёх драконьих печей. Одна такая печь занимает более десяти чжанов, и это ещё не самая крупная. Самая большая из трёх печей на мануфактуре Сун занимает двадцать три чжана, не говоря уже о других печах — плоских, тыквенных, булочных — и о расстоянии между ними, необходимом для безопасности. Только обжиговый цех занимает большую часть южного склона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Сун Цинъи собирался обжечь небольшое изделие в первый раз и решил идти от простого к сложному, старина Чжэн посоветовал ему начать с одноцветного изделия. Поэтому на этот раз он использовал несколько небольших печей, которые обычно простаивали. Накануне Сун Цинъи уже осматривал печи вместе с Чжэном, поэтому знал их расположение, но, опасаясь, что его супруг не найдёт его, оставил Лю Гуана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была форма для чаши, предложенная Ци Жуньюнем, Сун Цинъи задумал создать прозрачную фиолетовую чашу из люли. Поэтому, встретив старину Чжэна у печи, он отправился с ним выбирать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создавать люли, после трёх лет выбора руды и трёх лет наблюдения за огнём, мой мастер сказал, что обжиг люли и глазурованной керамики — это одно и то же: высокая температура для обжига руды, низкая — для обжига цвета, — старина Чжэн наблюдал, как Сун Цинъи выбирал камни «лошадиный зуб» и линцзы — руды, необходимые для создания фиолетового люли, — и рассказывал о своих ученических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скромный и трудолюбивый молодой господин начал завоёвывать расположение мастеров, и их разговоры стали более непринуждёнными.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слушал слова старины Чжэна, вспоминая прочитанное о создании одноцветного фиолетового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«Белый, как иней, с чёткими гранями — это камень «лошадиный зуб». Фиолетовый, как аметист, с мелкими вкраплениями — это фиолетовый камень. Пять частей белого, одна часть фиолетового, линцзы в двойном количестве дают кристалл. Три части белого, одна часть фиолетового, линцзы в равном количестве дают фиолетовый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записи оказались удивительно похожими на современные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отец прислал ему не просто записи обычных мастеров, но и некоторые семейные секреты. Сун Цинъи сжал губы, вздохнул, оценив усилия отца, и, отбросив посторонние мысли, сосредоточился на выборе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пришёл не поздно. Как только Сун Цинъи закончил выбирать руду, Лю Гуан привёл его к печи, и он держал в руках обещанную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в этот момент, приподняв полы одежды, сидел на корточках, собирая руду. Он собрался встать, когда его супруг подошёл, замер на мгновение, затем также приподнял полы и присел рядом, протягивая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наблюдать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на мгновение застыл, не столько из-за слов, сколько из-за действий Ци Жуньюня — он помнил, что в прошлой жизни тот был человеком строгих манер и никогда бы не позволил себе сидеть на корточках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пришёл в себя, взял форму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разве нам вдвоём так сидеть не совсем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помог Ци Жуньюню подняться. Он прекрасно понимал, что тот сел лишь потому, что не хотел стоять над ним, пока тот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не ошибся в догадках, и, увидев, что тот встал, Ци Жуньюнь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наблюдать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 второй раз, Сун Цинъи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Я выбрал руду, сначала обожгу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корзину с рудой, он взял Ци Жуньюня за руку, обдумывая следующие шаги. За последние дни старина Чжэн, зная, что он хочет попробовать свои силы, подробно объяснил ему каждый этап, поэтому он имел представление о том, что делать. Однако он мысленно повторял шаги, чтобы не допустить ошибок. Это был не только его первый самостоятельный обжиг люли, но и использование формы, созданной его супругом. Он не хотел видеть разочарование в глазах Ци Жуньюня.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Сун Цинъи не заметил своего жеста, но Ци Жуньюнь, чью руку он держал, был искренне удивлён. Взгляд его остановился на муже. Подобные моменты удивления случались уже не раз с момента свадьбы. Первые несколько раз можно было списать на то, что Сун Цинъи старался наладить отношения, чтобы их совместная жизнь была более спокойной. Но с каждым разом, особенно с такими спонтанными жестами близости, даже холодный и сдержанный Ци Жуньюнь начал задаваться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 у его мужа? Разве у него не было любимой младшей сестры, которую он собирался взять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уже давно знал из слухов среди слуг семьи Сун о том, что Сун Цинъи был влюблён в свою младшую сестру по учёбе, и о договорённости с господином Суном взять её в наложницы. Поэтому, вступая в брак, он даже представлял, как проведёт оставшуюся жизнь в одиночестве в заднем дворе. Однако после свадьбы всё оказалось совсем не так, как он ожидал. Его муж, вопреки слухам о нежелании заниматься семейным делом, начал усердно изучать искусство создания люли, ежедневно учился вести бухгалтерию и управлять лавками, а к нему самому относился с уважением и нежностью. Самое главное — с момента свадьбы он больше не упоминал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чувствовал странное ожидание. Если его муж действительно хотел создать с ним семью, то, возможно, ему следовало начать верить в ту жизнь, которую они сейчас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почувствовал, как его рука сжалась в ответ, и, обернувшись, увидел своего спокойного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подошли к печи, и старина Чжэн начал говорить о температуре в печи. Ци Жуньюнь молчал, поэтому Сун Цинъи, удивлённо взглянув на него, отпустил его руку и последовал за стариной Чжэном к уже разожжённой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руду, которую ты дал мне выбрать, и её качество не соответствует тому, о чём ты говорил. Нужно ли сначала обжечь её? — Сун Цинъи провёл пальцами по камням люли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«лошадиный зуб» и линцзы были лучшими, но качество камней люли было не таким хорошим, с множеством примесей, что делало их цвет менее ярким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посмотри на огонь. Огонь для обжига руды должен быть сильным, с красновато-жёлтым оттенком. Когда дрова почти прогорят и не будет добавлено новых, температура упадёт, и тогда можно будет начать обжиг цвета, — печь была небольшой, и отверстие для добавления дров находилось невысоко. Старина Чжэн использовал специальные длинные щипцы, чтобы разгребать костёр, показывая Сун Цинъи,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температуры огня — это вопрос опыта. Хотя дядя Нань, отец Ци и старина Чжэн объясняли Сун Цинъи, как определять температуру, он мог лишь заметить явные изменения в цвете пламени, а тонкости оставались за опытными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слушал объяснения старины Чжэна, одновременно наблюдая за огнём, стараясь уловить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цвет огня стал слабее, а жар от печи сильнее. Похоже,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Чжэн кивнул, затем из появившейся у него в руках чаши брызнул водой на стенку печи. Капли быстро зашипели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молодой господин, кладите камни люли внутрь, — мастера проверяют температуру не только по огню, но и по испарению воды. Обычно они просто плюют на стенку печи, но старина Чжэн, хоть и был простодушным, не стал делать этого перед молодым господином и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имела специальное отверстие для загрузки материалов. Сун Цинъи опустил камни люли внутрь, и через открытое отверстие можно было наблюдать, как руда меняется под воздействием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камни постепенно теряли свои чёткие очертания под языками пламени, а вкрапления, ранее скрытые внутри, начали сливаться, приобретая прозрачность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