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он увидел, как что-то соскользнуло с лица Кан Ваня, всего одна капля, упала на стол, оставив маленькое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Нинчжоу находился к востоку от Линьчуаня, это была родина семьи бабушки, доехать можно было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Ювелирный магазин изначально начинался в Нинчжоу, затем переехал в Линьчуань, где стал довольно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 последние месяцы управляла магазином, и дела пошли в гору. Теперь, когда нужно было возвращаться, она чувствовала, что это слишком хлопотно и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Лин, хотя и выполнял все её просьбы, в важных вопросах был непреклонен. За три дня он передал управление магазином в Линьчуане человеку, отвечающему за финансирование, Мэн Сюань, а сам отвёз бабушку в Нинчжоу, чтобы открыть там филиал. У семьи бабушки там оставался магазин, который был частью её приданого. Из-за невыгодного расположения и того, что он был семейной реликвией, его не продали даже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действовал быстро: нанимал сотрудников, занимался ремонтом магазина, параллельно завершая свои дела в Линьчуане. Всё это он делал в состоянии внутреннего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конечно, заметила его состояние. Дела магазина были второстепенными, и она нашла момент,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так вернулся, а как же Сяо Вань? Ты не будешь с ним во время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вернулась из другого города. Он переехал обратно домой, нам больше не нужно о нём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бы оставить его дома до конца экзаменов. В такой важный момент смена места жительства может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его дело. Мы не можем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посмотрела на него и вдруг потрогала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подошёл и мягко обнял маленькую фигуру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просто не 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был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двухэтажное здание в китайском стиле, расположенное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горная дорога огибала склон, проходя через длинные белые каменные ступени, ведущие к чёрной железной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машина поднялась по дороге и остановилась перед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из неё вышла изящная женщина, которая затем повернулась к водителю, молодому человеку, и попрощалась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железные ворота приоткрылись, и из них выскочила молодая девушка, ловкая и энергичная, с закатанными штанами, спустившаяся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наконец вернулись. — Девушка сложила руки перед собой, её большие глаза блестели, смотря то на женщину, то на мужчину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и женщина поднялась по ступеням, разговаривая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тётя? Она больше в комнате или выходит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но молодые господа вернулись, и старушка рада, выглядит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Чжан Июань, имя было взято из стихотворения «Густые черты и далёкие мысли, мягкая и искренняя». Её тётя, старая госпожа Цзян, дала ей это имя. Эти две женщины, одна вышла замуж за старого господина Цзяна, другая — за его второго сына, Цзян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племянница старой госпожи Цзян и её сын были двоюродными братом и сестрой, и им нельзя было вступать в брак. Но в семье Цзян только старший сын, Цзян Дунь, был родным сыном старой госпожи Цзян, а второй сын, Цзян Цзин, родился, когда старый господин Цзян развёлся с ней и женился на другой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умерла, родив Цзян Цзина. А старая госпожа Цзян, чтобы сохранить тесные связи между семьями Цзян и Чжан, через год после рождения Цзян Цзина вернулась в семью и с тех пор стала самой влиятельной фигурой в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услышав слова девушки,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внебрачный сын — я имею в виду нашего,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брак с Цзян Цзином был формальным, возвращение его внебрачного сына в семью и признание его старой госпожой Цзян напоминало ей о женщине, которая родила ребёнка её мужу и даже претендовала на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сын старшего брата Цзян Дуня тоже вернулся, но есть поговорка «кто первый встал, того и тапки». Цзян Дунь хотел жениться по любви на женщине, которую любил, но был вынужден вернуться и жениться на невесте, которую ему выбрали,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Гуанъюй с рождения получил нефритовую подвеску Гуаньинь, что означало признание его семьёй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внебрачный сын её мужа… Чжан Июань на мгновение задумалась, затем спросила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 как слово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воротам, которые уже открылись. Чжан Июань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не дала ему имя по иероглифу «Гуан», как это принято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предлагала, но молодой господин Вань сказал, что не хочет терять имя, которое дала ему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видя её недовольное выражение,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спит, может, вы хотите её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дочери, лицо Чжан Июань смягчилось. Они прошли по каменной дорожке и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старой госпожи Цзян были строгие правила, слуг в доме было немного, и в это время, во время послеобеденного сна, все вели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любила шум и веселье, каждый день ей нужны были вечеринки, чаепития, если не было собраний, то театр, кино, опера, концерты. Ей не обязательно было наслаждаться искусством, ей нравилось быть окружённой болтовней. Поэтому она особенно не выносила такую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служанка провела её в спальню дочери, где маленькая девочка спала, её щёки были розовыми. За окном поднялся ветер, высокие деревья зашумели, что было гораздо приятнее, чем тишина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наклонилась и поцеловала дочь в щеку, затем тихо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и провела её на второй этаж. Комната была просторной и тёплой, Чжан Июань обошла многоярусную полку и увидела, как старая госпожа Цзян качается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постояла немного,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на меня обиделись, даже не разговариваете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Цзян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знаешь, что вернулась? Я думала, ты совсем забыла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села на стул, подперев щеку рукой, словно была всё ещё наивной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не возвращаюсь, тётя, у вас теперь два внука, а мы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глупостей. Этот Цзян Вань… — Старая госпожа Цзян на мгновение замолчала,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сын твоего мужа, ты не можешь его всё время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мужа не вижу, не то что его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вошёл в дом Цзян, он больше не внебрачный.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опустила голову,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тётя,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злюсь. —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покорно опустила голову, но с нетерпением поиграла своими тщательно ухоженными ногтями, на которых были вставлены лепестки груши, сверкая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Цзян поговорила с ней немного, затем устала. Чжан Июань вышла из комнаты и спустилась вниз, чтобы проведать дочь. Служанка сказала ей, что молодая госпожа уже проснулась и капризничает, хочет сладостей, и Сяо Ся отвела её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была той самой девушкой, которая вышла её встречать. Чжан Июань подошла к кухне и услышала, как дочь плачет, и поспешила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держала Цзян Мяои перед холодильником, пытаясь отвлечь её красивыми сладостями, но как только она немного отходила от холодильника, Мяои начинала плакать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вошла, и Сяо Ся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смотри, кто это? Мама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улыбнулась, взяв на руки заплаканную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Мяои,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дочерью, показывая ей кольцо на безымянном пальце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Мяои, однако, заинтересовалась её ногтями, схватив её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Июань спросила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хочет мороженого, но сейчас так холодно, я не решаюсь ей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мину от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заглянула в админку: требования для входа в VIP — не 400, а 500. Я, наверное, дура [бьётся головой о стену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