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он попросил Линь Шу занять место, а сам с решительным видом ворвался в толпу, но в тот момент, когда он почти успел влезть в очередь без очереди, его схватил дежурный учитель и оттащил в конец, заставив стоять в общем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Лянцы вернулся с обедом, и, к счастью, он купил не только то, что любил сам, но и тарелку тушеных баклажанов, которые нравились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Сюй Лянцы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 ты можешь сегодня после уроков зайти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торопился домой, чтобы обдумать свои планы по заработку.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Лянцы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 «Рагнарёке» есть задание, которое я никак не могу пройти. Этот босс слишком сложный, я уже несколько раз пытался, но постоянно умираю. Помоги мне. Если пройдешь, я дам тебе мою коллекцию комиксов «Безголовый призрак»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был заинтересован в комиксах Сюй Лянцы, так как уже знал их концовку. Но услышав название игры «Рагнарёк», он вспомнил кое-что, немного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зайду к тебе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Линь Шу отправился с Сюй Лянцы к нему домой, и, включив компьютер, они загрузили сохранение. Линь Шу, благодаря своим выдающимся способностям к расчетам и планированию, успешно провел Сюй Лянцы через битву с боссом, несмотря на слабую колоду.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«Рагнарёк» был карточной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большинство крупных игр уже начали уделять особое внимание графике и механике, «Рагнарёк» отличался довольно скромными размерами и простой механикой. Но у него была одна особенность, характерная для западных игр — возможность создавать собственные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воспоминаниям Линь Шу, в то время китайская игровая индустрия была заполнена играми с красивой графикой, но пустым содержанием. Весь рынок был наводнен браузерными играми, созданными ради быстрой прибыли, а крупные сетевые игры продолжали копировать друг друга или повторять самих себя. Хотя позже некоторые классические игры выделились, на тот момент они еще не были особенно популярны или успешны.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хаотичность рынка сетевых игр, они все же приносили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рынок одиночных игр был на грани краха, и лишь несколько классических серий пытались выжить в условиях финансового пузыря и рынка, заполненного низкокачественными продуктами, искали пути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искали спасения в функциях модов, сетевых механизмах и продаже виртуальных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изменения не были бесполезными, но лишь помогали сохранить прибыль, не возвращая рынку былой славы. Настоящее возрождение рынка произошло спустя несколько лет с появлением «открытых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 до эпохи виртуальных сетевых игр с использованием голографических проекций и нейроинтерфейсов, основным направлением игр для ПК стало «продажа движков», а не «продажа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Сюй Лянцы упомянул «Рагнарёк», Линь Шу размышлял о том, как найти подходящий проект для создания успешной игры и получения первого дохода. Эта идея не была ошибочной, за исключением того, что у Линь Шу не было стартового капитала, а его знания о технологиях и временном контексте были неполными.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используемые на тот момент компьютерные технологии и языки программирования сильно отличались от тех, которые Линь Шу изучал и использовал позже. Кроме того, уровень аппаратного обеспечения и программной базы также не соответствовал его минимальным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тот момент Линь Шу не мог даже мечтать о создании проектов, которые стали основой его компании в будущем. А создание игры, соответствующей текущему уровню и немного его превосходящей, также представляло определенные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Переобучение на текущие технологии не было проблемой для Линь Шу, учитывая его знания о более современных технологиях и наличие системы в его мозге. Реальной проблемой было то, что крупные игры требовали огромного объема работы, который невозможно было выполнить в одиночку, что снова возвращало его к вопросу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значительных средств все разговоры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игра, в которую играл Сюй Лянцы, дала Линь Шу новую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упоминалось, «Рагнарёк» был довольно компактной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Компактность заключалась не только в ее небольшом объеме и простой графике, но и в малом количестве кода и изображений.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игры, если только они не обладали уникальной концепцией или исключительной игровой механикой, обычно не оказывали большого влияния. Если бы игра была сделана очень хорошо, она могла бы получить хорошую репутацию и высокие продажи, но все равно не смогла бы привлечь большое количество преданных игроков… если только она не обладала чем-то особенным, что выделяло бы ее среди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создать что-то особенное и привлекательное не так просто. Это не просто новая идея или интересная концепция, которая сразу привлечет внимание всех. Это также не тщательно продуманный дизайн или захватывающий сюжет, которые заставят всех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нужен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идея должна точно попасть в точку, затронув то, что нужно современным игрокам, и удовлетворить потребности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изначально не ставил перед собой таких амбициозных целей, но, увидев функцию модов в «Рагнарёке», он вспомнил кое-что. Если говорить о тенденциях развития одиночных игр в последние годы, то они уже начали проявляться — такие серии, как «The Elder Scrolls» и «Fable», стали популярными по всему миру, «GTA» получила признание за свою открытость и игровой процесс… Дополнения к «The Sims» становились все более разнообразными, количество пользовательских модов росло; игра «Elona», которая в эпоху игр объемом в десятки гигабайт занимала классическое место с объемом всего несколько десятков мегабайт, стала ярким примером; а постепенное появление различных пользовательских игровых движков также подтверждало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игры также двигались в этом направлении — некоторые игры, такие как серия «Sword of Legends», начали продавать дополнения к сюжету, а другие, как серия «Star Fantasy», начали продавать персонажей и сюжеты… Однако китайские игры были более сдержанными, поэтому даже при таких шагах они не могли сравниться с зарубежными играми по уровню открытости.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Линь Шу это стало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упоминалось, в период до возвращения Линь Шу в прошлое, игры для ПК претерпели кардинальные изменения. Разработчики игр перестали продавать истории и сюжеты, а начали продавать движки и связанные с ними наборы, в то время как основная сюжетная линия, которая раньше была главной изюминкой, превратилась в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большинство китайских разработчиков игр могли бы сделать то же самое, но просто не могли перестроиться и не хотели этого делать. Ведь хороший движок можно использовать в нескольких играх, а открытость модов, хотя и может продлить жизнь игры и увеличить ее привлекательность, снижает конкурентоспособность последующих игр на том же движке.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логичный коммерческий подход, и Линь Шу признавал это. Однако для индустрии, которая развивается и меняется так быстро, такой консервативный подход мог привести только к застою.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наступил кризис, люди начали искать новые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«открытые игры» — или модель производства игр на основе движков — появились именно в такой ситуации. И когда рынок традиционных игр начал активно вытесняться виртуальными играми, эта новая модель постепенно заменила старую, открыв новые возможности для рынка одиночных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лет на рынке появилось множество простых в использовании игровых движков, и любой игрок мог выбрать понравившийся движок и самостоятельно создавать контент, а затем загружать свои моды в сеть и продавать их по фиксированной цене другим игрокам. Разработчики движков получали прибыль, взимая плату за авторские права с каждой продажи мода и продавая персонажей, модели и улучшенные версии движков.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этот парень женился, он все же отправил Линь Шу приглашение и получил от него крупную сумму денег на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