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всегда говорили мне, что мне не нужен этот мужчина, но они не понимали / сколько боли, давления и бедности мне приходится терпеть в одиночестве / потому что я остался совсем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весь мир внезапно рушится. Иногда боль, давление или бедность сами по себе не так страшны, как чувство, что у тебя больше нет опоры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Лян Юэхуа была слишком внезапной, поэтому она даже не успела осознать, как её уход может повлиять на судьбу Линь Шу. Смерть Линь Цзиньхуа была результатом его собственного выбора — он считал свою боль и страх настолько серьёзными, что они полностью затмили ту небольшую жалость, которую он мог испытывать к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понадобилось много лет, чтобы снова найти ту опору, и даже в последний момент он не был до конца уверен, нашёл ли он её. В какой-то момент он очень хотел жениться и завести детей, потому что его жажда семьи была высечена в костях, постоянно крича и требуя восстановить всё, что было потеряно, восстановить идеальную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импульс не был подавлен разумом. Разум не может подавить истинные желания человека, не может подавить те примитивные импульсы, что исходят из самых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подавило эту иллюзию, было чувство Линь Шу к Цзюй Минфэну. Линь Шу всегда испытывал к Цзюй Минфэну любовь, лишённую страсти, и эта любовь заставляла его скорее терпеть эту пустоту, чем причинять боль Цзюй Минфэну.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Минфэн снова позвонил в его дверь, Линь Шу понял, что у него больше нет другого пути. Но это была лишь небольшая потеря, а не боль или сожаление. Скорее, это было чувство облегчения, будто он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осознал, что в какой-то момент Цзюй Минфэн стал его новой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сказал, что это чудо, и это была правда. Чудо заключалось не в том, что время повернулось вспять, а в том, что мать снова ожила. Время может исцелить все раны, но потеря всё равно остаётся реальной, и спустя много лет она продолжает влиять на каждую секунду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благодарен судьбе за этот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создания платформа «Будущее» ежедневно набирала популярность, а число регистраций стремительно росло. Однако до второй половины августа рост был медленным и стабильным, пока не подтвердились слухи о том, что романы будут адаптированы в игры. Многие авторы по просьбе официальных лиц разместили в своих колонках небольшие анонсы адаптированных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резкому увеличению трафика на платформу. С момента создания игр «Будущее» основными пользователями были в основном любители игр, но большинство новых пользователей, которые пришли сейчас, были просто обычными читателями, которых заинтересовали адаптации их любимых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почти все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кто мало играл, были свои преимущества. Прелесть новичков в том, что они ко всему относятся с интересом, их терпение к сюжету гораздо выше, чем у опытных игроков, а радость от хорошей игры — сильнее. Конечно, у них есть и слабости: они могут справляться только с более простыми играми, и часто им нужны подробные инструкции, чтобы начать играть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специально напомнил Ду Сытун, чтобы в этот период был открыт специальный раздел для новичков, где рекомендовались бы предварительно настроенные комбинации модулей. Например, комбинация игр с современным сеттингом, включающая трёх-четырёх популярных персонажей из романов, с системой древа настроения и простым режимом управления 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персонажи из романов вызывали у читателей, пришедших с сайта оригинальных произведений, чувство близости. Режим управления и развития подходил для большинства девушек, не любящих конфликты, а система древа настроения, как ключевой элемент, отличала игры платформы от других. Полуинтеллектуальный дизайн позволял игрокам легче вкладывать эмоции в виртуальных персонажей. Что касается других сложных модулей, Линь Шу поручил Цзин Хэ удалить их, чтобы не запутывать новичков. Если же новые игроки хотели глубже изучить функционал, они могли самостоятельно искать и загружать модули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 последнему дню августа число зарегистрированных пользователей платформы достигло 100 000, а общее количество загрузок и покупок модулей — 790 000. В среднем каждый пользователь купил почти восемь модулей — хотя многие из них могли стоить всего несколько юаней или быть универсальными коммерческими материалами, но когда эти расходы складывались, доходы становились весьма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доходов за модули, созданные с использованием движка, платформа взимала 40% комиссии, что было немного ниже стандартов большинства платформ оригинальной литературы и соответствовало только сайту Цзиньцзян. А за полностью оригинальные материалы взималось всего 5% налога на транзакции.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платформы привлекла множество создателей контента и разработчиков игр. За несколько месяцев, благодаря неустанным усилиям Бай Мяо, число зарегистрированных художников на платформе увеличилось до восьмидесяти. Эти художники подписали контракты с сайтом, обязуясь ежемесячно загружать определённое количество дизайнов персонажей, CG или фоновых изображений для общего или специального использования, а также принимать заказы на создание оригинальных иллюстраций от других разработчиков игр или официальных лиц. В этом процессе сайт взимал 5% комиссии, а Бай Мяо, как посредник, получала 1% и занималась их продвижением и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системе комиссий, Бай Мяо с энтузиазмом пыталась привлечь ещё больше художников, каждый день придумывая новые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появилось несколько отличных модулей с персонажами и сюжетными текстами. Линь Шу подозревал, что за этими текстами могли стоять профессиональные писатели или редакторы, но по регистрационным данным он не мог этого подтвердить. К сожалению, в компании пока не было посредника, отвечающего за текстовый контент, и Линь Шу, чтобы избежать слишком быстрого соперничества с платформами оригинальных романов, пока не хотел нанимать такого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платформы сайт начал привлекать внимание извне. За последние две недели Ду Сытун получила несколько запросов на интервью от игровых или компьютерных журналов. С помощью Чжэн Фанчэна она отобрала несколько наиболее влиятельных изданий и СМИ, чтобы рассказать о платформе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те, кто настаивал на интервью с загадочным владельцем Синцзэ. Ду Сытун, в определённой степени, удовлетворила их запрос — Линь Шу дал по одному телефонному интервью журналу 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профессиональные издания, вопросы в основном касались самих игр и некоторых уникальных технологий, и только в конце журналисты задали несколько личных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профессиональной части интервью репортёры спрашивали Линь Шу о мотивации создания движка и платформы, о том, как он преодолевал технические трудности, и о будущих направлениях развития платформы. Линь Шу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эту платформу, потому что мне было интересно, как зарубежные платформы вроде Steam и игры вроде «Neverwinter Nights» или «The Elder Scrolls» используют функции создания модов. В одной из частей серии «Звёздные амбиции» от Даюй тоже была функция редактора событий, но её быстро убрали. Я не считаю, что эта функция была плохой… в каком-то смысле она может бесконечно продлить жизнь одиночной игре, просто в версии Даюй было слишком много ошибок. Я подумал: а что, если создать движок, который может бесконечно добавлять новые сюжеты, новые пути, новых персонажей, позволяя вам постоянно испытывать что-то новое, не перебирая множество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