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Онлайн-версия игры «Звёздная мечта 3: Сладкая мелодия» действительно позволяла играть только легальным пользователям, но одновременно ограничивала игроков в случае нестабильного интернета или обслуживания серверов. Более того, если однажды разработчики закроют серверы, купленная игра превратится в бесполезный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борьба с пиратством — это не просто противостояние с пиратами или пользователями пиратских версий, а битва с целой эпохой. Иногда методы, используемые для защиты от пиратства, причиняют больше вреда разработчикам и легальным пользователям, чем самим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странные методы защиты — например, Starforce, который был запрещён из-за своих хакерских и вирусных свойств, или новая серия The Sims, где в пиратских версиях после принятия душа или посещения туалета начиналось бесконечное распространение пикселизации… Но все эти методы оказались бесполезными, и патчи для удаления пикселизации появились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не верил, что метод шифрования Шуй сможет навсегда защитить от пиратства. Он рассчитывал лишь на временную задержку, ведь единственным по-настоящему эффективным методом борьбы с пиратством являются улучшения в законодательстве и его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Фэйсинь не было опыта в этом вопросе, так как они с самого начала занимались созданием простых онлайн-игр. У них не было ни опыта старых разработчиков однопользовательских игр, ни той преданности, которая могла бы заставить технически подкованных игроков «пожалеть» взламывать их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Ссылаясь на пример «Игр будущего», Фэйсинь решили, что смогут контролировать распространение пиратских версий с помощью обычных кодов активации, но упустили из виду важность уникальных форматов файлов, используемых на платформе «Будущее», что привело к нынешнему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Программные файлы «Таинственного человека» быстро распространились в сети, даже быстрее, чем Фэйсинь распространяли рекламу. Уже через несколько дней они были повсюду. Это удивило даже Линь Шу, который схватил Цзюй Минфэна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всё устроил,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нужно, я бы, конечно, не исключал такой возможности, но на этот раз это не я. Я не считаю Фэйсинь нашим серьёзным конкурентом — они сами развалятся через несколько лет, зачем мне тратить столько усилий? Копирование идей — это одно, но я бы не стал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бы вредно для всех, а у меня с Фэйсинь нет серьёзных разногласий, так что мне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радикальные методы лучше не использовать. Если действительно будет нужно, сначала обсуди со мной,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случае каких-то проблем, Линь Шу мог бы быть готов к их устранению и поиску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не зная о мыслях Линь Шу, лишь прижался к нему, обнял за талию и, как ребёнок,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тобой всё обсуждать,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мог ничего поделать с этим «ребёнком» и, стараясь говорить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игнорируя руку на своей талии, продолжил искать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«Таинственный человек» распространялась очень быстро, и вскоре её можно было найти на многих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Фэйсинь тоже быстро отреагировали, подав жалобы на множество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модуль игры «Таинственный человек» стоил всего 69 юаней, но Фэйсинь разделили её на множество частей, многие из которых — например, дополнительные сюжеты или бонусные материалы — нужно было покупать отдельно. Даже популярные персонажи или мощное оружие требовали приобретения дополнительных модулей, иначе игра становилась урезанной.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стоимость всех сюжетов, не считая дополнительных расходов и специальных акций, игроку нужно было потратить как минимум 998 юаней, чтобы получить полный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обычных игроков это было неприемлемо… или, по крайней мере, они не хотели тратить такие деньги на однопользовательскую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пиратская версия позволяла играть во все сюжеты бесплатно, что привлекло многих игроков, включая тех, кто уже купил легальную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Фэйсинь пытались остановить это, но было сложно противостоять миллионам игроков. Кроме того, в сети было множество неофициальных сайтов с играми, многие из которых, хотя и указывали «удалить при нарушении авторских прав», часто имели ненадёжные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самыми раздражающими были не крупные игровые сайты, даже пиратские, а те бесплатные файлообменники и группы в мессенджерах, которые, не преследуя собственной выгоды, распространяли пиратские версии ради других — включая даже группы в самом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в Фэйсинь всегда были рассадником пиратских книг, видео и игр. Такая атмосфера была неизбежной для подобных программ, и разработчики не особо стремились бороться с пиратством, так как это усиливало зависимость пользователей от их продукта, а также облегчало обмен ресурсами, даже пиратскими. Поскольку это не наносило им вреда, они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конфликтов, Фэйсинь могли просто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«Ответственность полностью лежит на загрузившем, мы не несём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коснулось их собственных интересов, Фэйсинь почувствовали, насколько опасны такие привычки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Сайты, файлообменники или программы для скачивания могли быть убеждены удалить пиратские ресурсы. Но группы в мессенджерах были зоной, которую Фэйсинь не могли контролировать. Сегодня ресурс удаляли, а завтра он появлялся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блокировать ключевые слова, ресурсы всё равно загружались под другими названиями. У пользователей было слишком много способов общения и обмена, и данные, генерируемые мессенджером, были огромны, так что даже разработчики не могли всё отследить. И даже если бы могли, программы всё равно не сравнятся с человеческим мозгом в борьбе с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Фэйсинь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спустя несколько лет после инцидента с угрозами пользователям, они совершили очередную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объявили, что с этого дня все пользователи или группы, загружающие пиратские файлы «Таинственного человека» в чатах, письмах или другими способами, будут заблокированы или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бурю негодования. Множество пользователей возмутились и начали критиковать Фэйсинь на всех платформах. Но Фэйсинь стояли на своём и в тот же день заблокировали множество аккаунтов и распустили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Минфэн, наблюдая за этим, были удивлены. Линь Шу в прошлой жизни знал лишь о некоторых значимых событиях и общей истории Фэйсинь, но не ожидал, что компания проявит такую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неудивительно — в наше время Фэйсинь стали почти монополистом. Любая отрасль, достигшая такого уровня, становится более уверенной в себе и перестаёт заботиться о мнении пользователей или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угроз пользователям несколько лет назад, посмотри, сколько людей всё ещё используют их? Потому что отдельный человек не может противостоять такому гиганту, и в условиях монополии у пользователей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Он улыбнулся,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