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экране Дева Ясного Неба то улыбалась, то хмурила личико, то смотрела на зрителей с чистым взглядом, то, кусая палец, широко раскрывала глаза, выражая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ограниченное количество эмоций, каждая из них была выполнена с изяществом и живостью, вызывая искреннюю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анимация превзошла ожидания Линь Шу. Он предполагал, что в то время местные художники смогут создать лишь подобие японских Q-моделей.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японские модели были некрасивы, но их избыток и стандартизированный дизайн, рассчитанный на миловидность, не оставляли особого впечатления.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3D-версия Девы Ясного Неба не вызывала таких ощущений. Её стиль отличался от японской анимации, цвета были более насыщенными, а общее впечатление тяготело к трёхмерности, а не к двумерной графике. Цветовая гамма напоминала масляную живопись, хотя и не столь яркую, но особые световые эффекты придавали её коже и одежде ощущение реалистичности.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Общий образ Девы Ясного Неба напоминал очаровательную метиску, чья внешность вызывала приятные чувства. Черты её лица были преимущественно восточными, но нос и глаза имели более выразительные очертания, что придавало ей особую привлекательность.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дизайн, возможно, не был идеальным, но обладал уникальностью. А в мире дизайна именно уникальность часто становится самым ценным качеством.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занимался дизайном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Чивэнь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Тань Юань из нашего отдела. Это её самостоятельная работа. Мы предложили многим представить свои проекты, но только её вариант действительно выделялся. Я думал, что если бы Дева Ясного Неба держала в руках танхулу, это добавило бы колорита… но Чжоу Фань не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подумал: «Хорошо, что он не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Дева Ясного Неба превратилась бы в обжору. Бай Чивэнь точно бы придумал, чтобы она периодически меняла закуски.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запомнил имя Тань Юань, решив, что в будущем можно будет поручить ей подобные задачи, и продолжил слушать объяснения Бай Чивэня о расширенных функциях Девы Ясного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Чивэнь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рамках подготовки к интеллектуальной системе движка, мы добавили новые элементы в расширенную версию Девы Ясного Неба. Её образ основан на виртуальном мире, где она выступает проводником… но на самом деле она также является частью игрового движка. Мы пересмотрели её систему знаний, чтобы её логика соответствовала правилам движка, а не реальной логике. Это позволило упростить часть данных, сделав систему более компактной.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движке интеллектуальная система Девы Ясного Неба отвечает за две основные функции: управление реакциями НПС, чтобы каждый персонаж действовал в рамках правил, но с человеческой реакцией; а также взаимодействие с игроками как главный проводник. Поэтому нам нужно было разработать разные правила для этих двух ситуаций.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десятилетия многие будут думать, что интеллектуальные НПС в виртуальных играх — это независимые потоки данных с собственной личностью, и даже влюбляться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не знал, как будет развиваться технология через сотни или тысячи лет, но на момент создания виртуальных игр любой интеллектуальный НПС был лишь каналом для искусственного интеллекта. Они использовали общую базу данных и логику, просто проявляя разные черты характера в зависимости от дизайна.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в этом случае личностные данные оставались лишь набором правил, и сами по себе не могли создать полноценный искусственный интеллект. К сожалению, многие игроки этого не понимали.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 тому, как зрители знают, что кумиры на экране играют роли, но всё равно влюбляются в них, так и с виртуальными персонажами. Даже зная, что это всего лишь программа, люди всё равно вкладывают в них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популярные персонажи из известных игр выделялись в отдельные проекты, наивные фанаты думали, что их данные были «спасены». На самом деле, это была просто копия данных из основной системы, очищенная от лишнего и представленная с определённым набором характеристик.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программе, сколько бы НПС ни было, все они оставались лишь проявлениями основной системы. Но даже при одинаковых правилах поведения, разный дизайн персонажей приводил к совершенно разным реакциям игроков. Это вызывало у Линь Шу чувство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разработчики позже пытались создавать идеальные образы, чтобы заработать больше, но не все игроки готовы были принимать их. У каждого свои предпочтения, особенно когда дело касается «кумиров».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уже другая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Наступило лето.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каникул Линь Шу наконец-то стал больше походить на владельца компании «Синцзэ», ежедневно посещая офис. Более того, он активно участвовал в разработке нового движка.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сотрудники слышали, что владельцами компании были два подростка, или видели Линь Шу и Цзюй Минфэна пару раз. Но поскольку управление осуществлял Чжэн Фанчэн, это не вызывало особой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что в душе они ворчали о «богатых наследниках».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Линь Шу и Цзюй Минфэн начали регулярно появляться в компании и работать наравне со всеми, многие были шокированы.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этот малыш пишет код? Он даже сидит на стуле с подушкой, чтобы достать до стола. Он действительно знает, что делает? Боже, он печатает так быстро, что не успеваешь следить, и при этом не останавливается, чтобы подумать или проверить правила модуля… Это просто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Шу не обращал внимания на чужие мысли, спокойно продолжая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Фань, хотя и был немного знаком с умениями Линь Шу, всё же был удивлён, когда тот показал свои реальные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Ду Сытун и Чжэн Фанчэна, которые воспринимали это как должное, и Цзин Хэ, который предпочитал молчать, Чжоу Фань не верил в «врождённых гениев» и считал, что знания и навыки требуют накопления.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был поражён способностями Линь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поведение казалось ненормальным.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 сравнению с слухами среди сотрудников о «переселении душ», «реинкарнации» и «тысячелетних демонах», это было мелочью. Чжоу Фань, слушая разговоры коллег, каждый раз чувствовал, как на лбу у него появляются капли пота, и начинал думать, что Линь Шу не так уж и странен.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Линь Шу был всего лишь ребёнком, его участие в разработке привело к стремительному прогрессу в работе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эффективность повысилась, но и поиск и исправление ошибок давались ему легче, чем обычным сотрудникам технического отдела. Многие проблемы он находил, просто бегло просматривая код.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Фань всё больше удивлялся, но Линь Шу не придавал этому значения. Даже если Чжоу Фань считал его странным, без доказательств он не мог сделать никаких нелепых выводов.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 Линь Шу не было никаких доказательств, которые могли бы его выдать.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http://bllate.org/book/16614/1520182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