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началась работа над написанием сценария для новой игры. Сюжет для нового движка уже был определён как «Легенда о небесном мандате», и это не подлежало обсуждению. Однако, хотя игра основывалась на романе, между ними были существенные различия, и текст нельзя было просто скопировать.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планирования также активно включился в работу, погрузившись в напряжённый процесс написания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игры отличается от романа и требует учёта большего количества деталей. В игре нельзя просто линейно изложить всю историю, а нужно глубже раскрыть то, что осталось недосказанным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позиции Синцзэ и Фэйсинь, Тань Юань, хотя и попыталась пригласить автора оригинала к написанию сценария, не смогла этого сделать. Автор не отказал прямо, но вежливо сослался на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даже если автор не желал помогать, работа на стороне Синцзэ должна была продолжаться независимо от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сценария для открытой системы было гораздо сложнее и утомительнее, чем для обычных одиночных или сетевых игр, так как открытые системы часто требовали наличия в сюжете определённых пробелов для удобства добавления или удаления новых модулей и персонажей. Это означало, что авторам сценария приходилось оставлять больше свободы, не ограничивая условия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нужно было учитывать гораздо больше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сотрудников отдела планирования за последний год уже набрались опыта. Движок АРПГ во многом отличался от предыдущего движка СИМ, но правила сюжетной связи и передачи данных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написали множество сценариев, и их ежедневная нагрузка, вероятно, не уступала нагрузке авторов веб-романов. Однако процесс проверки был гораздо сложнее, и почти всегда это была перекрёстная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Сложнее всего была адаптация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упечалось, адаптация игрового сценария — это не просто сокращение и правка романа. Чтобы превратить роман в игру, особенно в модуль для движка «Будущее», нужно было выполнить несколько шагов, из которых некоторые были обязательными.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создать характеристики всех сюжетных персонажей, включая тех, чьи образы в оригинале были проработаны слабо. Игра отличается от романа: ей не нужны намёки, но требуется больше контента для исследования. Автор может иметь лишь смутный образ персонажа, а авторы сценария должны детально проработать его, создавая диалоги и взаимодействия, которых не было в оригинале. Иначе персонаж в игре будет не живым существом, а просто отрезком сюжета с зафиксированным началом и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история имеет один конец, но разработчики игр не могут так сделать. Для игрока важно, что он сделал или не сделал, прошёл ли сюжет внимательно или нет. Самое важное в игре — это погружение, и только когда игроки могут сами определять свою судьбу, они по-настоящему входят в игру, а не просто читают историю. На совещании Бай Мяо говорила о классике, но речь шла не о классических играх, а о классических «историях». По мнению Линь Шу, такие истории возможны в романах или кино, и не обязательно привязаны к играм. История и игра должны отличаться. Конечно, открытие новых маршрутов без нарушения канона — сложная задача. Лучший вариант — сотрудничество с автором, как было с «Тысячами домов в туманном дожде», но у Синцзэ сейчас нет такой возможности, поэтому отделу планирования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игра с добавлением Девы Ясного Неба должна быть более гибкой, поэтому не стоит копировать старые игры, а нужно выбрать способ, который идеально использует возможности ИИ. Хотя Дева Ясного Неба состоит из данных, она следует человеческой логике и правилам языка, поэтому основу логической базы всё равно придётся составлять авторам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Оригинальная история «Легенды о небесном мандате» была довольно традиционным романом про прокачку без логических ошибок. Но если Синцзэ просто превратит её в историю, это не будет соответствовать концепции движка.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разработчикам нужно не только разделить и расширить сюжет, но и выделить подходящих персонажей, которые станут союзниками или даже романтическими интересами. Им нужно превратить плоскую историю в объёмный мир... Так что работы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продолжал следить за сценарием «Легенды о небесном мандате», наблюдая, как разработчики выделяют каждую фракцию, каждого значимого персонажа и каждое место, а затем постепенно заполняют детали, отсутствовавшие в оригинале: пишут историю для фракций, биографии для персонажей, описывают культуру локаций...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звучит просто, но чтобы сделать качественно и оригинально, требуется не только время, но и душевные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«Искусство берёт начало в жизни, но возвышается над ней»... Обычно люди подчёркивают вторую часть, но на самом деле первая не менее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искусство, рождённое жизнью, не является бескорневым; искусство, укоренённое в жизни, — это искусство, вмещающее сердце и душу, способное тронуть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волнуйтесь, Единый клинок в облаках ещё появится, просто я растянула сюжетную линию. В предыдущем примечании я написала кучу всего, но, похоже, оно не отобразилось... Не буду повторяться, просто кратко поблагодарю «Одиночку» за «молнии» и прошу вас не тратить слишком много на донаты. Обычно подписка — это уже поддержка для меня, донаты не обязательны. И насчёт того соревнования... Я просто решила поучаствовать, если выиграю — хорошо, если нет — ничего страшного. Я подумала об этом, когда писала на Цзиньцзян, а не писала ради участия в соревнованиях, так что для меня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история, если только доходы не упадут до уровня, который выбьет меня из колеи, будет довольно длинной. Как я уже говорила, я хочу написать лёгкую научную фантастику, которая выглядит реалистично и близко к жизни. По сути, это история о развитии, но пока она ещё не прошла первый этап — в моём плане как минимум три этапа: открытая платформа, виртуальная онлайн-игра и виртуальная платформа. Позже, возможно, появится что-то новое, выходящее за рамки технологий, которые существовали до гибели Линь Шу... Сейчас это первый этап открытой платформы: сначала 2D-симулятор, затем 3D-АРПГ, а на его основе — 3D-онлайн-игра. Далее — разработка технологии нейроинтерфейса и двойного мозга, создание полностью виртуальной онлайн-игры. После этого — 3D-печать, то есть возможность печатать виртуальные модели в реальные предметы или инструменты... И это только карьерная линия. Помимо этого, я также планирую написать о романтических отношениях, таких как эффект бабочки между прошлой и нынешней жизнью, различия и сущность ориентации и «любви», а также, возможно, расскажу о других персонажах. Появление персонажа Единый клинок в облаках связано с интересной задумкой, но я не собираюсь сводить его с учителем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заложила десятки сюжетных линий для второстепенных персонажей, и боюсь, что могу что-то упустить. Как бы то ни было, я постараюсь написать эту историю без сожалений, а затем больше не буду повторять подобные темы, так как постоянное написание одного и того же вредит мне самой и может утомить вас.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