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работа снова вошла в свой ритм, Линь Шу организовал несколько мероприятий, чтобы повысить мотивацию сотрудников. Например, в отделе обслуживания клиентов он разместил пробковую доску для жалоб, где сотрудники могли оставлять записки с описанием особенно раздражающих или абсурдных телефонных разговоров с клиентами. В конце каждого месяца в отделе выбирали «Худший опыт общения», и компания выплачивала победителю 300 юаней в качестве компенсации за моральные страдания, которые он перенес ради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другие сотрудники могли комментировать и отвечать на записки с жалобами, и тот, чье решение считалось лучшим, получал премию в 500 юаней, которая называлась «Награда Защитник окружающей среды».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Сумма была невелика, но главное заключалось в том, что это помогало разрядить обстановку, снять напряжение и позволить сотрудникам подходить к неприятным ситуациям с более оптимистичным настроем.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жалобы были написаны на небольших записках, авторы не могли расписывать их слишком подробно, обычно ограничиваясь парой предложений. Помимо того, что это помогало сотрудникам развивать навыки краткого изложения, Линь Шу также хотел, чтобы ограничение количества слов не позволяло им слишком погружаться в собственный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слов позволяли выпустить пар, но не давали гневу разгореться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отдела обслуживания клиентов, в других отделах, в зависимости от специфики работы, также были учреждены аналогичные награды. Например, в отделе планирования были введены награды «Классическая идея» и «Лучший сюжет», а в техническом отделе — «Самый лаконичный код» и «Истребитель багов».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Суммы премий были невелики по сравнению с доходами большинства сотрудников, но главное заключалось в идее, которую несло это мероприятие. Чжэн Фанчэн в этом отношении действительно восхищался Линь Шу — этот парень редко проявлял ребячество, но при этом не терял детской оптимистичности и искренности. В ходе этих реформ он действительно вложил много усилий, и хотя деньги тратились не слишком щедро, но там, где это было необходимо, он не скупился.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Чжэн Фанчэна действия Линь Шу были признаком того, что он способен на большие достижения и крупные доходы.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Линь Шу вместе с Чжэн Фанчэном и Ду Сытун пересмотрели некоторые основные правила компании, включая систему поощрений и наказаний, а также меры по улучшению условий работы сотрудников. Платформа «Будущее» в настоящее время приносила хорошие доходы, поэтому Линь Шу также внес определенные улучшения в социальные льготы для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отличалось от предыдущих мелких подачек вроде конфет или дополнительных выплат на питание. Теперь это была официальная система продвижения и поощрения, с четкими и детальными правилами, где награды и наказания были строго определены.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правила четко указывали сотрудникам, как следует относиться к работе и в каком направлении двигаться, что сделало всю компанию более организованной.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языком военной стратегии, то Линь Шу действительно проявлял качества великого полководца. Управляя своими подчиненными, он сочетал нестандартные и традиционные методы, действуя обоснованно и последовательно.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одним важным событием в этот период стали три судебных процесса, которые Синцзэ инициировал против Фэйсинь. Первые два процесса закончились победой, а третий — поражением.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Синцзэ подал три разных иска против Фэйсинь, обвиняя компанию в нарушении авторских прав, недобросовестной конкуренции и монополизации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августу этого года все три процесса наконец подошли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хорошо знал, где находятся слабые места Фэйсинь, и был в курсе, какие компании позже подали против них совместные или отдельные иски. Более того, хотя он и не знал, какими именно методами Ли Цзэвэй в свое время одержал победу над Фэйсинь, он знал, где сейчас находится Ли Цзэвэй, 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Фанчэн сомневался в предложении Линь Шу нанять недавно получившего лицензию молодого адвоката. Чтобы избежать подозрений, Линь Шу в итоге пошел на компромисс, наняв учителя Ли Цзэвэй в качестве основного адвоката, а самого Ли Цзэвэй — в качестве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Считалось, что учитель и ученик передают знания друг другу, поэтому, даже если учитель Ли Цзэвэй не обладал такой громкой репутацией, как его ученик, его уровень мастерства был несомненно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процесс был сложным, но в итоге иск о недобросовестной конкуренции и нарушении авторских прав был удовлетворен. Поскольку доказать копирование системных настроек было сложно, Линь Шу не стал настаивать на этом, а сосредоточился на персонажах и текстах.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произошло нечто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Фэйсинь не слишком строго управлял своими продуктами, и копирование персонажей, костюмов и сцен было обычным делом, но сказать, что они целенаправленно копировали Платформу «Будущее», было бы преувеличением.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утверждать, что они вообще ничего не копировали, тоже было бы неверно. Движок и модули Фэйсинь были выпущены в спешке, и, будучи разработанными с оглядкой на Движок «Будущее», было вполне логично, что они могли позаимствовать некоторые элементы персонажей и сюжетов.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действительно позаимствовали некоторые элементы, но объем заимствования был незначительным, и на основании этих доказательств было бы сложно выиграть дело. Однако в ходе расследования Синцзэ неожиданно обнаружил, что некоторые продукты Фэйсинь, особенно ориентированные на женскую аудиторию, содержали явные признаки плагиата.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плагиат был не столько копированием игр «Будущее», сколько заимствованием из Цзиньцзян. Чтобы строго контролировать вопросы авторских прав, Синцзэ разработал программное обеспечение, которое могло проверять тексты через поисковые системы и определять, являются ли они оригинальными. Когда это программное обеспечение было применено к модулям Фэйсинь, результаты оказались весьма показательными.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попытаться описать это одной фразой, то это выглядело так: вся страна окрасилась в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год отдел обслуживания клиентов Синцзэ набрался опыта в этой работе, и, хотя отдел был разделен на две части, Юй Синди продолжала выполнять аналогичные обязанности, только теперь в качестве руководителя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хорошо разбиралась в этой работе и обладала огромным терпением. Обнаружив проблемы с модулями, она начала тщательно проверять тексты, отслеживая их происхождение. Это была скучная и монотонная работа, но Юй Синди выполняла ее ответственно и внимательно, без малейшего намека на халатность.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училась в обычном университете, но посещала вечерние курсы и сдавала экзамены для взрослых, пытаясь получить диплом Университета Худа. Хотя этот диплом, возможно, был не таким престижным, как обычный, она уже прочно обосновалась в Синцзэ и не придавала этому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Заочное обучение не сильно изменило ее жизнь, но Юй Синди чувствовала, что многому научилась — например, систематически изучать новые знания, собирать и систематизировать информацию, а также анализировать окружающую действительность.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подходила к своей работе с научной точки зрения, как к написанию диссертации. Сравнение сюжетов было утомительным занятием, но Юй Синди делала это спокойно и методично, тщательно упорядочивая, делая скриншоты и создавая индексы для каждого найденного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такому подходу Синцзэ смог проложить путь к победе над Фэйсинь.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сравнения текстов Юй Синди обнаружила множество случаев плагиата. Помимо некоторых заимствований из официальных публикаций и известных произведений, большая часть текстов была взята из Цзиньцзян.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некоторые тексты были заимствованы из Китайской сети «Граница» и Женской сети «Граница», поскольку эти сайты принадлежали Группе «Быстрая книга», Синцзэ не стал обращать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Синцзэ связался с Цзиньцзян, а затем с авторами оригинальных текстов, организовав совместный 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найденных текстов продолжало расти, что давало адвокатам все больше уверенности. По мере проверки доказательств иск о плагиате был удовлетворен, а вместе с ним был удовлетворен и иск о недобросовестной конкуренции — в этом случае доказательств было еще больше, включая свидетельства о попытке Фэйсинь подкупить сотрудников Синцзэ для кражи программного обеспечения.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первые два иска Фэйсинь проиграл вполне заслуженно, то результат третьего иска, связанного с антимонопольной практикой, оказался неожиданным. Будущие технологии обвинили Фэйсинь в злоупотреблении доминирующим положением, принудительно продавая игровой движок и модули своей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http://bllate.org/book/16614/1520223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