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можно было начинать изучать национальное достояние — маджонг, и пятеро человек могли сменять друг друга за столом. Юй Синди сначала отказалась, она не особо разбиралась в маджонге и больше хотела поиграть с маленьким боссом, но заглянув в комнату Линь Шу и увидев там еще троих маленьких сорванцов, она сразу же передумала и вернулась — из-за своего младшего брата она получила психологическую травму и на протяжении многих лет сохраняла высокую бдительность в отношении всех двуногих млекопитающих ростом ниже четырех футов, за исключением Линь Шу, но не Цзюй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Цзин Хэ и Лян Юэхуа с энтузиазмом объяснили Юй Синди суть маджонга, и постепенно она начала получать от этого удовольствие, так что уселась играть на весь утро. Днем к Лян Юэхуа пришли подчиненные поздравить с Новым годом, и дом Лян стал еще более оживленным, так что праздник прошел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окончания новогодних каникул «Легенда о небесном мандата» наконец приблизилась к моменту выпуска. Официальная версия игры оказалась довольно объемной, даже больше, чем большинство крупных 3D онлайн-игр, и это после множества оптимизаций. Ни один модуль в симуляционном движке не мог с ней сравниться. Учитывая объем загрузок, Синцзэ даже увеличил количество серверов и использовал технологию P2P для скачивания, чтобы справиться с наплывом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модули стоили немного дороже, чем модули для старого движка — 89 юаней за версию без коробки и диска, только цифровые данные. Но даже так количество покупок росло с невероятной скоростью, быстро превысив тысячу, потом 10 000, а затем и 100 000...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большинство людей еще даже не скачали основную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шутя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премии будут внушительными.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в компании стала еще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«Легенды о небесном мандата» популярность игры продолжала расти. Линь Шу, помня о своих корнях, раздал бонусы всей команде разработчиков, а затем дополнительно вручил денежный подарок оригинальному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группой «Быстрая книга» предусматривал, что авторские права на роман принадлежат «Быстрой книге», а автор получает половину от подписок и 20% от других прав. Таким образом, за права на адаптацию игры «Легенда о небесном мандата» оригинальный автор получил очень скромную сумму, а основная часть денег отошла сайту.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денежный подарок, который Линь Шу вручил автору Кошачьему хвосту, был полностью дополнительным доходом для автора. Линь Шу всегда был очень щедр в таких вопросах: если у него было мясо, он обязательно делился супом со своими подчиненными и партнерами. Су Хуэйчжэнь как-то сказал, что у него есть манера древних, которые покупали кости за тысячи золотых и содержали своих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Кошачий хвост, как бы ни хотел избежать подозрений, все же связался с Фэйсинь и даже выразил благодарность. В Синцзэ рассказали о планах провести онлайн-встречу с фанатами игры «Легенда о небесном мандата» и спросили, есть ли у Кошачьего хвоста время и желание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щедрый подарок, Кошачий хвост не смог отказаться. Хотя редактор предупредил его, чтобы он держался подальше от Синцзэ, но все же деньги оказались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подарок, который он получил, был действительно значительным. Кошачий хвост давно был недоволен своей мизерной долей от продажи прав на игру, но из-за почти монопольного положения Фэйсинь и «Быстрой книги» в отрасли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известным автором, с большим именем и талантом, и «Быстрая книга» относилась к нему с уважением, так что нельзя сказать, что его плохо обрабатывали. По крайней мере, все необходимое — рекомендации, реклама, продвижение — предоставлялось на уровне топовых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скрывало того факта, что «Быстрая книга» присваивала себе все авторские права на произведения. Особенно после того, как «Быстрая книга» поглотила и объединила множество аналогичных сайтов на рынке, крупные сетевые ресурсы почти все оказались под одной крышей. Цзиньцзян, конечно, еще оставался в стороне, но мужские ресурсы были сильно сконцентрированы, и такая монополизация лишала авторов выбора и возможности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неизбежно. Хотя некоторые авторы в отчаянии пытались попробовать свои силы на Цзиньцзяне, но такие известные авторы, как Кошачий хвост, обычно были более осторожны. По его мнению, Цзиньцзян не подходил для мужских авторов, не только из-за общей стилистики и системы, но и из-за читательской аудитории и 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размер сайта и длина статей были уже второстепенными. Кошачий хвост всегда был уверен в себе и не считал, что не сможет писать короткие и лаконичные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управление и технологии защиты от воровства на Цзиньцзяне улучшились, и сотрудничество с Платформой «Будущее» открыло новые каналы, что заставило многих авторов, которые раньше относились к нему с пренебрежением, снова заинтересоваться. Возвращение женских авторов было вполне ожидаемым, но то, что часть мужских авторов, пишущих не о любви, также начала обосновываться на сайте, стало неожиданностью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Цзиньцзян еще не открыл мужской раздел, но общее развитие уже показало некоторые признаки этого, и многие начали следить за его дальнейшими действиями, чтобы понять, есть ли у него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Кошачий хвост больше интересовался Играми будущего. Он слышал, что технологии защиты от воровства на Цзиньцзяне были предоставлены Синцзэ — и эти технологии были действительно впечатляющими. Даже сейчас некоторые сайты с пиратскими текстами или форумы могли копировать произведения Цзиньцзяна только вручную или через фотографии, даже скриншоты были невозможны — программа для чтения Цзиньцзяна использовала сложные технологии, которые пока никто не смог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 защиты значительно увеличило стоимость пиратства, а Цзиньцзян, будучи сайтом с огромным ежедневным объемом обновлений, заставил пиратов перейти от массового копирования к выборочному ручному вводу или копированию через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публичных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Цзиньцзян уже имеет собственную программу для чтения, и формат скачиваемых файлов больше не TXT. Благодаря уверенности в своей защите, сайт даже открыл возможность скачивания VIP-контента, единственная проблема заключалась в том, что файлы могли быть загружены только через программу для чтения, и если их копировать и загружать в другую программу, они становились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тех, кто изучал методы шифрования Цзиньцзяна, каждая программа для чтения использует уникальный ключ для шифрования и дешифрования файлов. При скачивании сервер сайта генерирует файл на основе ключа программы, а сама программа содержит небольшой компонент, который отслеживает вмешательство в данные. Если кто-то пытается взломать файл, программа автоматически закрывается и блокируется, и для продолжения использования требуется либо подождать 24 часа, либо обратиться в службу поддержки, что делает взлом файлов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часа на одну попытку взлома — к тому времени, как кто-то успеет,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технологиями, если Игры будущего создадут собственный сайт, его перспективы будут гораздо более впечатляющими, чем у Цзиньцзяна. И, судя по тому, как Кошачий хвост следил за Платформой «Будущее» на протяжении последнего года, он считал, что владелец или руководитель платформы — очень способный и дальновидный человек с масштабным мышлением. Он лично надеялся, что сможет сотрудничать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данный момент Платформа «Будущее» с энтузиазмом занимается оригинальными играми и не проявляет интереса к развитию в области сетевой литературы. В отличие от Фэйсинь и бывшего работодателя Кошачьего хвоста, которые занимались различными игровыми направлениями, Синцзэ сосредоточился на низкобюджетных, но прибыльных онлайн-играх и мобильных играх, а также на высокотехнологичных однопользовательских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возможность, Кошачий хвост не смог удержаться и решил использовать успех Игр будущего, чтобы повысить свою популярность и, возможно, найти новый путь, чтобы преодолеть текущий творческий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автор, он также обсудил это со своим редактором. Редактор поддержал его, но когда информация дошла до руководства, это вызвало некоторое недовольство внутри «Быстрой книги», словно кость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