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последовал его совету, открыл компьютер и начал поиск в интернете. В результате выдалась целая вереница новостей: «Иск о нарушении авторских прав терпит поражение за поражением, Фэйсинь, возможно, погряз в финансовой трясине», «После 4 000 — еще 7 000, три группы исков, миллиарды компенсаций, будущее Фэйсинь туманно», «Три крупные платформы последовательно подверглись атакам, многолетний плагиат наконец принес свои плоды»... Линь Шу открыл новости одну за другой и обнаружил, что большинство из них касались проигрыша Фэйсинь в судебных процессах против Билайцзыдэ, в результате чего компания должна была выплатить компенсацию в размере 70 000 000 юаней. В некоторых новостях также говорилось о том, что руководство Фэйсинь в настоящее время ведет переговоры о привлечении финансирования, надеясь таким образом преодолеть текущие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несколько материалов, которые более подробно анализировали причины нынешних трудностей Фэйсинь, утверждая, что главной проблемой стало слишком большое вложение средств и усилий компании в области сетевой литературы и открытых платформ за последние годы. В итоге Фэйсинь не смогла превзойти Цзиньцзян и Синцзэ в этих областях, а вместо этого столкнулась с совместным противодействием этих двух сайтов. Это привело к невозможности своевременного возврата вложенных средств и, как следствие, к нынешнему кризису.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мнению Линь Шу, Фэйсинь слишком увлеклась поиском быстрых путей и расширением пользовательской базы, не уделяя должного внимания созданию качественного продукта. Вместо этого большая часть усилий была направлена на манипулирование психологией пользователей, что и привело к таким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современные сетевые игры и связанные с ними платформы слишком сосредоточены на провоцировании игроков на импульсивные траты, вместо того чтобы позволить им самостоятельно контролировать свои расходы. Такой подход, хотя и позволяет быстро получить значительную прибыль, легко приводит к снижению интереса игроков к игре, что в конечном итоге крайне вредно для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этом, в некотором смысле, заключается основное отличие между играми с оплатой по времени и играми с микротранзакциями.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Синцзэ с самого начала отказался от такого подхода. Хотя импульсивные траты игроков никогда не исчезнут, Синцзэ, по крайней мере, не способствует намеренному усилению такого поведения и старается сделать так, чтобы игроки, даже после импульсивных трат, могли получить соответствующие выгоды, а не оставались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долгосрочная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нескольких важных новостей Линь Шу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Сороконожка и после смерти не вянет, Фэйсинь, вероятно, не так легко рухнет. Но если говорить откровенно, я думаю, что им будет крайне сложно возродиться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снимут с продажи все игры, связанные с плагиатом...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проблема... Как ты думаешь, сколько «оригинальных» игр у Фэйсинь? И за счет чего Фэйсинь стала крупнейшим в стране приложением для мгновенного обмена сообщениями? Если они уберут слишком много игр, это легко вызовет негативную реакцию со стороны игроков, которые потратили крупные суммы на эти игры. А потеряв такие развлекательные проекты, насколько привлекательным останется само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сильное оружие Фэйсинь... на самом деле, это их связи с правительством и пиар. Ты знаешь, сколько исков о нарушении авторских прав они пережили за последние десять лет и сколько компенсаций выплатили? В нашей стране копирование и подделки поддерживались правительством на раннем этапе, чтобы быстрее и с меньшими затратами получить больше гражданских технологий. Все ограничения были сняты, и на все случаи копирования и подделок просто закрывали глаза... Но за это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страны цена — это упадок оригинального творчества в обществе, а для Фэйсинь — это та самая трясина, в которую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незадолго до промежуточных экзаменов Линь Шу, Фэйсинь официально объявила о принятии инвестиций от крупной зарубежной компании MS, став совместным предприятием.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председатель компании Фэйсинь, который когда-то мог вертеть небом и землей в индустрии, наконец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Фэйсинь было сложным, и изменения в положении компании фактически отражали политические настроения и решимость правительства. Иначе такая крупная компания, согласно обычной практике в стране, ни при каких обстоятельствах не понесла бы серьезных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Шу знал, что правительство, вероятно, также не хотело бы разбираться с такой влиятельной компанией. Согласно обычной процедуре, они предпочли бы слегка наказать такую компанию, а затем в подходящий момент намекнуть на необходимость трансформации, чтобы она естественным образом стала более законной и упорядоченной.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не совпало, а Фэйсинь слишком глубоко завязла в этой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Синцзэ нанес удар по Фэйсинь, как только правительство начало проявлять интерес к поддержке интеллектуальной собственности, и совершило то, чего Фэйсинь боялась больше всего — развязало войну общественного мнения. В этой ситуации Синцзэ практически использовал общественное мнение, чтобы заставить правительство склониться на их сторону, потому что если бы в этот момент дело было решено иначе, все достижения политики в области защиты авторских прав были бы сведены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дело стало прецедентным, его влияние на весь закон об авторском праве, патентное право и другие законы было бы почти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считал, что высшие круги, возможно, не раз предупреждали Фэйсинь о смене политического курса, но компания уже слишком глубоко завязла и не могла легко выбраться. Потому что основа Фэйсинь была построена не на товарах и технологиях... а на массовом контроле над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множество поддельных игр и приложений, чтобы удерживать пользователей, что было крайне эффективно с точки зрения экономической выгоды и скорости создания игр. Использование уже проверенных и популярных игровых идей и даже деталей для создания копий игр значительно сокращало время разработки и снижало риски... Именно благодаря этому Фэйсинь смогла за короткие десять лет быстро захватить основной рынок и обойти другие подобные приложения, став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говорит о том, что компания, по сути, была замком, построенным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пользователи всегда остаются ненадежными. Многие международные компании уделяют большое внимание воспитанию «лояльности пользователей» — этой иллюзорной вещи, и именно поэтому они стремятся улучшить качество товаров, обеспечить хорошее обслуживание и проводить различные акции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интернет-компании традиционно лишены такого подхода и больше склонны расходовать лояльность пользователей, предпочитая быстрый заработок. Даже многие крупные компании до сих пор не могут избавиться от такого стиля, как, например,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думают о том, как заработать больше денег с пользователей, но редко задумываются о том, чувствуют ли пользователи, что их траты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недостаток китайского интернет-рынка и слепое пятно Фэйсинь как монополиста.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Фэйсинь — это компания, которая собрала множество пользователей, но практически не имеет лояльности среди них. Она не похожа на известные игровые компании, чье имя является гарантией качества, не похожа на некоторые кино-, анимационные или короткометражные студии, которые любят за их идеи или талант, и даже не похожа на некоторых разработчиков программного обеспечения, которые привлекают внимание только благодаря уникальным и удобным приложениям.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на нынешнем интернет-рынке очевидно, какие компании останутся надолго, а какие станут лишь временным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новостей о Фэйсинь произошло два важных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MasterSoftware, взявшая под контроль Фэйсинь, приняла два важных решения: разделила группу «Быстрая книга» и продала её, а также закрыла множество поддельных игр, находящихся в распоряжении Фэйсинь, и перестроила игровую платформу. Похоже, они намерены сделать открытый движок своим ядром и полностью пересмотреть подход к играм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Полярная звезда объявила о выходе нового дополнения к игре «Девять небес» и важную новость. Они собираются выпустить собственную открытую игровую платформу. Эта платформа отличается от движка Фэйсинь или первой версии симуляционного движка Синцзэ и представляет собой движок для АРПГ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сообщения вызвали бурю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однако, не был удивлен, вероятно, потому что он уже знал, что ситуация неизбежно дойдет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выпуска новостей Ян Цзыци специально связался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