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небо действительно дало ему такой шанс, он его использует. У него было слишком много дел, поэтому он не хотел мстить или что-то исправлять. Единственное, чего он хотел, — это защитить семью Мо, спасти своих родителей. Всё остальное его не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однажды он сможет отпустить обиду на Вэй Сюя, но точно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каждый раз, когда он видит Вэй Сюя, он вспоминает, как пуля пробивает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должен был признать, это было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столице начался снегопад.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семьи Хо казалась тихой, но в этой тишине чувствовалась некая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Хо, долгое время занимавший высокое положение, обладал внушительной аурой, которая внушала страх. Но, глядя на лежащего в постели внука, в его голосе проскользнула тревога: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Ацзинем?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 только что вернулся после встречи с иностранными делегатами и, услышав, что Хо Цзинь заболел, даже он, всегда спокойный,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не был старшим внуком в семье Хо, но с детства был самостоятельным, и старик Хо его очень любил, часто брал с собой на важные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Цзиня была немного смущена. Причину его болезни было трудно объяснить, но, услышав от врача, что это из-за чрезмерного беспокойства, она сразу поняла, что это связано с делами её семьи. Семья матери Хо Цзиня тоже была не из простых, но перед таким влиятельным человеком, как старик Хо, она явно терялась. Поэтому, когда нужно было что-то обсудить, мать обычно привлекала Хо Цзиня в качестве посредника. На этот раз у её старшего брата возникли проблемы, и она не решилась сразу сообщить об этом старику Хо, сначала обсудив это с Хо Цзинем, надеясь, что он поможет уладить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Цзинь заболел, мать пожалела об этом. В конце концов, он был всего лишь ребёнком, как он мог справиться с такой серьёзной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не могла больше скрывать и рассказала всё, что произошло в её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1990 году это не казалось чем-то серьёзным. Старший брат матери был вторым лицом в городе Лохай в регионе Чжуннань, и у него возникли разногласия с первым лицом. Это было вполне нормально, ведь конфликты между первым и вторым лицом в любом городе —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брат совершил непростительную ошибку, опубликовав в «Лохайской газете» статью с идеей «реформы невозможны», написанную с блестящим красноречием.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катастрофой. Люди сразу же начали публиковать статьи на эту тему. Первое лицо Лохая было ярым реформатором и уже начал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международная обстановка была напряжённой, и старик Хо был занят дипломатическими делами, поэтому не обратил внимания на этот маленький огонёк в регионе Чжуннань.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мог представить, что именно этот огонёк позже разгорится в пламя, охватившее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Хо, выслушав, плотно сжал губы. Благодаря своему многолетнему политическому опыту он сразу почувствовал серьёзность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Хо всегда оставалась нейтральной, не присоединяясь ни к одной из сторон. Хотя такая позиция иногда вызывала недовольство, семейным девизом Хо было «стабильность», и старик Хо продвигался вверх медленно, но верно. В принципе, это было не так уж важно, он мог бы просто поговорить с кем-то, и всё бы уладилось.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родственники матери Хо Цзиня сделали такой шаг, вынуждая его занять позицию. Что им пообещали консерваторы?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Хмуро обдумав ситуацию, старик Хо строго отчитал: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Ацзинь ещё ребёнок, а ты? Ты же взрослая! Ты несколько дней скрывала от меня такую важную вещь! И они, вероятно, тоже не сразу тебе сообщили? Из-за этого мы оказались в пассивной позиции. Если дело уже получило огласку,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Хо Цзиня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Цзинь медленно открыл глаза. На самом деле он проснулся, когда мать разговаривала с дедом, но ещё не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матери и деда он понял, что сейчас конец 1990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начало упадка семьи Хо. Хотя на момент его смерти семья всё ещё выглядела процветающей, это было только благодаря тому, что старик Хо был жив, и его статус одного из немногих ветеранов заставлял многих считаться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 навещал старика Хо, они вместе, несмотря на болезнь деда, обсуждали будущее семьи Хо, и оба пришли к печальным выводам.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помнил, что мать действительно рассказала ему об этой ситуации и попросила помочь. Его решение заключалось в том, чтобы заглушить голос Лохая, и хотя он не использовал крайние меры, это было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дебаты между двумя фракциями охватили всю страну, и его мелкие действия попали в поле зрения тех, кто был заинтересован. В сочетании с последующими событиями это вынудило семью Хо склониться к консерваторам.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реформы охватили страну, положение семьи Хо стало шатким.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из-за одного неверного шага в самом начале!»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чувствовал себя виноватым. Хотя он всё ещё носил титул наследника семьи Хо, в последние годы он не участвовал в делах, за исключением тех, которые напрямую касались выживания семьи, и всеми силами продвигал своего старшего двоюродного брата Хо Линя, который служил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и политика — это разные сферы, и если Хо Линь сможет добиться успеха в армии, семья Хо сможет снова подняться. Но вернуть былую славу будет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вернулся в 1990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вдруг вспомнил о Мо Фане.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дал Мо Фаню шанс только потому, что внук старого руководителя Чжана, Чжан Сиюань, лично попросил об этом. Хо Линь служил в армии, и если бы семья Чжан поддерживала его, ему было бы легче — поэтому он встретился с Мо 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Хо Цзинь не обращал особого внимания на то, каким был Мо Фань, но постепенно он понял, что тот гораздо интереснее, чем казалось. В отличие от того, что говорил Чжан Сиюань, Мо Фань был очень терпеливым, словно скрывал все свои эмоции, и никакие провокации не вызывали у него сильной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специально расследовал события тех лет и думал помочь Мо Фаню, но, когда он начал действовать, семья Вэй уже предприняла свои шаги — хотя семья Вэй была далеко не равна семье Хо, Хо тоже находились в шатком положении, и у них не было ресурсов, чтобы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временно оставил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Сюй Цзыцин пришёл к нему, утверждая, что хочет использовать семью Хо против семьи Вэй. Хо Цзинь был не глуп и сразу понял, что сердце Сюй Цзыцина уже принадлежало Вэй Сюю. У него явно были скрытые мотивы.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хотел играть, Хо Цзинь был готов поддержать игру. В конце концов, он не планировал делать карьеру в политике, так что что с того, если его репутация станет ещё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подчеркнёт достоинства Хо Линя, который был назначенным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 никак не ожидал, что всегда спокойный Мо Фань покончит с собой. Он думал, что Мо Фань хочет пистолет, чтобы разорвать отношения с Вэй Сюем, и, конечно, согласился — двуличность Вэй Сюя давно раздражала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была репутация ловеласа, но Мо Фань никогда не обращал на это внимания, словно считал его временным утешением. Хо Цзинь не объяснял, зачем двум мужчинам объяснения?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от природы был склонен к провокациям, и чем равнодушнее вёл себя Мо Фань, тем больше Хо Цзинь хотел его разозлить, часто подливая масла в огонь — просто чтобы увидеть хоть какую-то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Хо Цзинь был очень избирателен, и немногие заслуживали его внимания, но он позволял многим использовать его имя для создания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решил не наследовать семье Хо, он начал разрушать свою репутацию, и чем хуже она становилась,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и после того, как он начал отношения с Мо Фанем, рядом с ним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Фань, как единственный исключительный случай, занимал особое место в сердце Хо Цзиня. Он не мог сказать, насколько это было важно, но его смерть действительно была для него неприемлемой.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решил в последний момент посмотреть запись с камеры и не увидел, как Мо Фань стреляет, Сюй Цзыцин не смог бы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себя в 1990 году, Хо Цзинь почувствовал странное предчувствие — Мо Фань тоже вернулся. Хотя это было странно, но не более странно, чем возвращение на двадцать лет назад, поэтому Хо Цзинь решил поверить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1990 году отец Мо Фаня должен был быть в Линьяне… Что сделает Мо Фань, столкнувшись с операцией «Свержение Сюй», которая косвенно привела к падению семьи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зародилось лёгкое ожидание, но Хо Цзинь быстро переключил внимание на «дебаты двух фракций», которые были тесно связаны с судьбой семьи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«приходя в себя», Хо Цзинь смочил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шли от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1990 год… это вымышленный 1990 год! Он используется только для обозначения уровня социального, экономического и политического развития в 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http://bllate.org/book/16643/1524735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