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в годовщину смерти матери Лу И, старый господин Лу впал в безумие и сломал ему правую ногу, запер в темной комнате на три дня и три ночи, пока рана не начала гноиться. Хотя позже он одумался и потратил большие деньги на лечение, Лу Второй все же остался хромым.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событие стало толчком для молодого Лу И, так как после выздоровления он начал проявлять невероятные способности, блистая талантами. Лу Ин, чей характер был посредственным и консервативным, не вызывал у старого Лу особого интереса, но, обнаружив ум младшего сына, он начал его активно обучать. Ради блага семьи Лу, старый господин наконец начал сдерживать себя и больше не прибегал к жестокости. Позже, когда старый Лу скончался, Лу Второй сыграл с теми, кто хотел захватить власть в лице Лу Ина, и, устроив им хорошую встряску, добился, чтобы они успокоились. Только тогда наступила настоящая спокойная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 было только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старости старый господин Лу страдал от параноидальной шизофрении, и Лу И, будучи его любимым ребенком, не только унаследовал его решительность и энергичность, но и превзошел его в этом, а также унаследовал психическое заболевание. Более того, в отличие от старого Лу, у которого была только одна сестра, живущая далеко, у Лу И был старший сводный брат, старше его на двадцать лет, и отец, страдающий паранойей, который временами впадал в безумие. Его одинокое детство превратило его в мрачного и жестокого человека, и если бы не его невероятная сила воли, он, вероятно, уже был бы разорван своим манией преследования.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доктор Цинь, возможно, был самым близким человеком для Лу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теме, потребность Лу Второго в физическом контакте развилась от простого желания, чтобы его погладили по голове, до крайней степени, когда он хотел, чтобы кто-то постоянно был рядом с ним, но его ужасная самодисциплина подавляла это желание, и он отталкивал всех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доктор Цинь, глядя на родинку под его глазом, думал, что судьба такова: холодный и равнодушный, от природы склонный к паранойе. Он не мог не думать с пессимизмом, что если Лу Второй однажды потеряет контроль и покончит с собой из-за своих болезней, то, по крайней мере, он и А Ли смогут похоронить его и сжечь бумажные деньги, чтобы утешить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однажды Лу И, полулежа на удобном диване, сказал доктору Циню, что встретил кошку, которую готов прикоснуться…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пришел к Лу И, как обычно, якобы для осмотра, но на самом деле Лу Второй никогда не принимал лекарства. Хотя он ничего не говорил, доктор Цинь знал, что это из-за его мании преследования: он, вероятно, считал, что лекарства отравлены.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осмелится заставить Лу Второго принимать лекарства?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думал, что на этот раз все будет как обычно: Лу Второй будет говорить с ним загадочные вещи, они немного поспорят, а затем разойдутся по своим делам. Но на этот раз Лу И сел и начал рассказывать о своем опыте с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Поглаживание подбородка, щипки за шею, поглаживание головы, почесывание живота — Лу Второй рассказывал все это с таким знанием дела, словно действительно ухаживал за кошкой.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Второй находился в странном состоянии возбуждения, и его взъерошенные черные волосы явно выражали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Цинь, смеясь, посоветовал: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Второй господин любит кошек, почему бы не взять одну и не попробовать завести? Возможно, в реальности он тоже сможет принять прикосновения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Второй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еще вопрос ко старому господину Циню: кошки боятся, когда другие трогают их хвосты? — Лу Второй улыбнулся загадочно.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Цинь, сохраняя серьезное выражение лица, начал говорить на научном языке: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Хвостовой позвонок кошки связан с конечными нервами позвоночника, а также тесно связан с кишечником и некоторыми внутренними органами. Если сильно потянуть, это может вызвать сильную боль у кошки. Кроме того, прикосновение к хвосту также стимулирует ее сенсорную нервную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хвост кошки — это чувствительная зона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Второй, поглаживая родинку под глазом, глубоко задумался, размышляя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подумал про себя, что это конец, и сможет ли Лу Второй, проживший тридцать лет в одиночестве, понять, что он имел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Лу Второй, золотой холостяк, в юности даже не имел времени на фантазии, и кто в семье Лу мог бы дать ему сексуальное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Цинь украдкой взглянул на область ниже пояса Лу Второго, кашлянул и подумал: «Неужели он даже не пережил настоящего подросткового возраста?»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украдливый взгляд был замечен Лу Вторым, который нахмурился и холодно посмотрел на него, словно защищаясь от извращенца. Доктор Цинь дернулся, и уголки его глаз тоже подергались.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бизнес становится все сложнее, почему этот парень должен мучить его,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доктор Цинь вышел, А Ли ждал 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Ли, твой Второй господин в последнее время с прической… — старый господин Цинь начал, но не закончил, так как А Ли уже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 чувствовал, что он из кожи вон лезет, чтобы помочь пациенту, который не хотел лечиться, и никто не знал его состояния, так что старику приходилось везде наводить справки.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 почесал затылок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в последнее время, кажется, чем-то очень доволен, сколько бы геля для волос он ни использовал, волосы все равно торчат. Я думаю… — он понизил голос, — Второй господин влюбился!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Цинь, вспомнив о «кошке» Лу Второго, снова дернулся. В «Сянью» кошки могли быть только в трех случаях: NPC, дети или несовершеннолетние до восемнадцати лет. Каждый из этих вариантов вызывал у него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уже на пенсии, а все еще не могу спокойно наслаждаться птицами 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старый господин Цинь ушел, Лу Второй открыл дверь и, увидев А Ли, который все еще чесал затылок,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Чжан Цимина.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в задумчивости, но почему один выглядел так мило, а другой — таким глупым?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Чжан Цимин, бросив все дела, поспешил прийти, он был ошеломлен, получив приказ Второго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Книга по физиологии кошек?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Цимин хотел потереть глаза, чтобы проверить, не подменили ли Лу Второго, но у него не было магического зрения, и, кроме подозрений в подмене, он больше верил, что у Второго господина с головой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Второй резко взглянул на него, и Чжан Цимин вздрогнул, немедленно выпрямившись 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семья Лу ломала голову над физиологическим воспитанием кошек, Чжоу Хуайцзин продолжал жить своей спокойной жизнью, ходя в школу 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музыкальный фестиваль в школе Чэньгуан активно готовился, и класс выбрал «Рапсодию Святого Родия». Произведение было сложным, но не слишком, и, выбрав пианиста, скрипача, барабанщика и дирижера, они начали репетировать, предварительно отредактировав партитуру.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 играл на скрипке, у него был десятилетний опыт, и, благодаря отличному учителю, его мастерство было профессиональным. Для него эта пьеса не представляла особой сложности, и он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внутриклассного отбора пианисткой стала Чжан Ли, мягкая и застенчивая девушка, которая во время игры на фортепиано проявляла совершенно другую, яркую сторону. Барабанщиком был толстяк, которого в классе звали Жэнь Эрпан, потому что он был известен своей глупостью. Дирижером стал Чэнь Линь, высокий и крепкий парень с открытым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Сыгу, готовясь к концерту, каждый день после обеда и после школы репетировал, но все же беспокоился, что Чжоу Хуайцзина будут обижать, если за ним никто не присмотрит, поэтому он попросил своего друга, который только что вернулся с олимпиады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Чэн Сыгу не спешил уходить и привел Чжоу Хуайцзина в отдельную комнату, чтобы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тебе он точно понравится, — Чэн Сыгу, объяснив ситуацию, говорил о человеке, которого они должны были встретить, но не называл его имени, а лишь подмигнул правым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Хуайцзин, подражая ему, тоже подмигнул правым глазом. Его чистые глаза и отсутствующее выражение лица создавали забавный и милый контраст. Чэн Сыгу внутренне ахнул, набросился на него и, пока тот не опомнился, начал гладить его голову, превращая мягкие волосы в беспорядочное гнездо, а затем, притворяясь, что причесывает его пальцами, получил от Чжоу Хуайцзина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ожидания кто-то постучал в дверь, и перед ними появился высокий, стройный и красивый юноша, который в школьной форме выглядел как настоящий аристократ. Его холодное и неприступное выражение лица только подчеркивало его недосягаемость.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Хуайцзин сразу понял, почему Чэн Сыгу сказал, что он ему понравится, потому что этот человек был очень похож на 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http://bllate.org/book/16647/1525269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