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вошел во дворец и первым делом направился к императору, чтобы выразить свои почтения. По правилам, наследный принц с тринадцати лет мог присутствовать на утренних аудиенциях и участвовать в государственных делах. Однако император до сих пор не давал на это разрешения, и Тан Цзинъюй продолжал притворяться невежественным, совершенно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отца-императора. Да здравствует император десять тысяч лет, десять тысяч раз по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Юй-эр, давно не заходил во дворец. Как поживаешь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отцу-императору, сын чувствует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хорошо. Я тоже слышал, что ты живешь неплохо. Говорят, недавно ты вместе с Сун Мином из военного министерства посещал таверну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отцу-императору, да, был. Сын считает, что лучше увидеть, как живут простые люди, чем целыми днями учить древнюю историю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же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благословению отца-императора, в Дахуа царит мир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почувствовал, как ладони его покрылись потом. Император пытается его запугать? Хочет показать, что ни одно его действие не остается незамеченным? Или он действительно что-то знает и предупреждает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среди простого народа есть много необычных людей, но, к сожалению, они не желают служить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мира? О ком именно ты говоришь? — Голос императора прозвучал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об управляющем таверны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 нем. — Император словно о чем-то вспомнил. — Он действительно выдающаяся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слегка наклонил голову,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знаешь, но этот человек когда-то был лучшим на государственном экзамене, причем он был талантлив как в литературе, так и в боевых искусствах. Во время дворцового экзамена он превзошел всех остальных. В столице многие знатные семьи хотели выдать за него своих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Тан Цзинъюя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накануне объявления результатов он попросил у меня отставки.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Тан Цзинъюй видел управляющего таверны Сюй лишь однажды, но заметил, что господин Сун и другие люди из мира относились к нему с большим уважением. Он предполагал, что у того есть какие-то выдающиеся качества. История о том, как лучший на экзамене сбежал накануне, была ему знакома, но тогда он был еще ребенком, кажется, еще до того, как Тан Янь стал его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между нами есть некая несовместимость, и он боится, что это может навредить моему правлению. Изначально он не знал об этом, но во время дворцового экзамена, увидев меня, он понял это и попросил отставки.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промолчал. Он не знал, что сказать в ответ на такую причину отставки.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я спросил его, в чем именно заключается несовместимость. Знаешь, что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поднял взгляд на императора,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«Заслуги выше, чем у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поспешно опустил голову. Он почувствовал, как холод пробежал по всему телу, словно жизнь и смерть зависели от одного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«Заслуги выше, чем у господина». Он действительно осмелился сказать это. Затем я спросил его: «Ты не боишься, что я убью тебя?» Он ответил: «Гром и дождь — все это милость господина, жизнь и смерть, слава и позор — все это воля господина». Юй-эр, скажи, как я могу поднять руку на такого человека, который так хорошо понимает свое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хорошо. Знай, что когда он произнес эти слова, он был примерно твоего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пойди навести мать, не заставляй ее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вышел в замешательстве, словно только что прошел через смертельную опасность. Раньше император никогда не говорил с ним так. «Гром и дождь — все это милость господина». Это было предупреждение: как бы император с ним ни поступил, он не должен роптать или замышлять что-то противное.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император знал обо всем, что произошло с господином Суном в тот день, но не стал это пресекать. Значит, он не против того, чтобы Тан Цзинъюй общался с людьми из мира, или, возможно, не против того, чтобы он строил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наследному принцу, уже четырнадцать лет. Хотя в последние годы он тайно занимался своими делами, его влияние было далеко не таким значительным, как у других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император как бы одобрил его действия, и в будущем он мог действовать более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предупреждения, оно, вероятно, было направлено на то, чтобы он держался подальше от семьи своей матери. Ведь в правительстве влияние семьи матери было немалым: дед занимал пост канцлера, а дяди занимали важные должности. В императорском дворце было не так уж мало принцев, и если бы дед полностью поддержал его, император, чтобы сохранить баланс, неизбежно стал бы его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потребуется, он даже может лишить его статуса наследника ради сохранения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стоял на краю пропасти. Один неверный шаг — и он разобьется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этот раз он показал себя крайне плохо во время испытания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сразу все рассказал и сообщил императору, что встречался с несколькими людьми из мира, император, возможно, поругал бы его, но посчитал бы, что он чист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полностью скрыл это, не подавая виду, император, по крайней мере, увидел бы в нем способность сохранять хладнокровие в сложных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поступил иначе: сказал половину, оставив другую половину, и в итоге все испортил, еще и проявил излишнюю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 действительно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был в смятении. Внезапно он вспомнил о Тан Му. Если бы сейчас Тан Му мог поговорить с ним, ему бы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если бы он мог увидеть Тан Му, посмотреть, как тот улыбается ему, дразнит его или шутит... Или... Эх, Му-эр, наверное, сейчас злится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в прошлой жизни был человеком, который в важных вопросах проявлял ум, а в мелочах был рассеян. Он был примером «великого ума, скрытого за простотой», а также имел опыт в любовных отношениях. Дорогие читатели, оставляйте свои ценные комментарии, я буду их регулярно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