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Юй, увидев Сюй Сина, поднял козырёк шлема, открыв узкие глаза,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ты пришёл, и мне не нужно тебя искать. Хань Вэньюй велел мне привести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Чэнь Ли, посмотрел на него, а затем на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забираю его,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и Хан Вэй оба удивились, переглянулись, и первый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зная, что эта засада произошла из-за обиды Хан Вэя, сначала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не злись, я извиняюсь за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глаза которого резали огни переделанного мотоцикла Сунь Юя, отвернулся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нахмурился внутри шлема, видимо, раздражённый тем, что шлем мешал его выражению лица, и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раньше, что он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совсем не умеет себя вести, кто в первый же день жалуется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уже собирался ответить, но Чэнь Ли фыркнул. Видимо, он презирал Хан Вэя и Сунь Юя, но игнорировал первого, просто не поворачивая головы, а на второго посмотрел с явным пренебрежением. Затем он медленно повернулся к Сюй Сину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 дружить с этими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чуть не задохнулся от возмущения и взорвался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выручаю, а ты ещё и меня в безумии обвиняешь? Да, я, видимо, действительно с ума сошёл, раз связался с тобой, хулиганом. Сумасшедший, которому я и кровать покупал».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Чэнь Ли Сюй Син только внутренне кипел, но остальные двое не ограничились внутренними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сидящий на горном велосипеде, сразу же бросил его на землю и пошёл к Чэнь Ли, чтобы разобраться. Сунь Юй, сидя на мотоцикле, нажал на газ, громко ревя,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не жалей его, раз он называет нас хулиганами, бей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обращал внимания на крики Сунь Юя, он сразу же остановил Хан Вэя, в душе ещё подумав: «Чёртов ублюдок, который только лампы на мотоцикле менять умеет, назвать тебя хулиганом — это ещё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сказать Хан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просто такой, он ещё молод и очень бунтует, пойми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даже сам себе удивился. Если бы он был в свои 17-18 лет, он бы сказал, что его брат просто не понимает, но такие слова были абсолютно бесполезны. Но если сказать, что такое поведение Чэнь Ли — это просто бунт, это могло вызвать у Хан Вэя и Сунь Юя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сами сейчас в таком же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 никогда в этом не признались.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Юй, услышав это, даже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можно понять. Когда я был моложе и бунтовал, Лю Ситун готова была с меня кожу сдернуть.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 сарказмом посмотрел на Сунь Юя, думая, что Лю Ситун до сих пор готова с него кожу сдернуть.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был вспыльчивым, и то, что Чэнь Ли устроил переполох на самостоятельной работе, его действительно разозлило. Но его гнев в этом возрасте был скорее поверхностным, он сам быстро остывал, даже без чьей-либо помощи, тем более, когда Сюй Син сказал, что это его бунтующий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«не трогай брата друга» было почти таким же строгим, как «не трогай женщину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больше не собирался драться, фыркнул и, указав на Чэнь Ли, спросил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твой брат специально так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был полон сарказма, думая: «С кем я только не связался в молодости», — и подумал, что эти дети могли бы просто спокойно учиться и сдавать экзамены, вместо того чтобы устраивать такие драмы, как в «Шанхайском пляже». Что, нужно ещё шарф на шею надеть, чтобы стать Сюй Вэньцяном?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проглотил эти мысли, но понимал, что сейчас все они, включая его самого, были всего лишь школьниками, и если не разобраться с этим, весь последний год учёбы будет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заставить Чэнь Ли извиниться было абсолютно невозможно. Сюй Син быстро сообразил и, прежде чем оставить своего брата,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тут,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посмотрел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двигаться?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как будто успокаивая дикое животное, взял его за руку и сжал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видимо, был доволен словами или действиями Сюй Сина, потому что действительно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обращал внимания на Сунь Юя, подошёл к Хан Вэю, обхватил его за плечо и повёл к мосту, чтобы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 Вэй сразу же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твой брат извинится, иначе ничего не получится. Кто из нас не проходил через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похлопал его по плечу и начал 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Чэнь Ли не обычный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бунт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снова похлопал его по плечу, как будто успокаивая дикое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видел много бунтующих учеников с такими результатами? Бунт — это дело, которое отнимает много энергии. Посмотри на Сунь Юя, он в самый разгар лета надевает кожаный костюм и узкие штаны, чуть ли не сварится.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сейчас о своём брате говоришь или о Сунь Юе и его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улыбнулся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Я закончил с Сунь Юем, теперь о Чэнь Ли. Он молод, бунтует, и при этом он в десятке лучших по городу. Ты видел много таких учеников? Обычно отличники, как старосты, всегда ведут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уже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объяснить, что бунт моего брата отличается от других. Он пожаловался учителю химии, что ты пользовался телефоном, но это было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сначала был ошарашен, а потом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твоего блага. Ты знаешь, что с такими результатами, как у Чэнь Ли, он не мог сидеть на последней парте. Лю Ситун держала бы его как национальное достояние возле кафедры. Он сидит сзади, потому что сказал классному руководителю, что хочет сидеть там, чтобы помогать отстающим исправлять своё отношение к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Вэй, стоя у тёмного перила моста, сделал лицо, будто съел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ещё не контролирует моё отношение к учёбе, а он уже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