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мысль снова вызвала в нём грусть. Он чувствовал себя как шпион, внедрённый в стан врага, постоянно опасаясь разоблачения, но, проведя в засаде более десяти лет, так и не получил задания от руководства, поэтому вынужден был продолжать скрываться, не имея цели. Как сейчас, когда смешной каламбур мог рассмешить только его самого. Этот неизвестный «абсолют» словно подтверждал вечное одиночество, а затем просто рассеивался, никем не замеченный и никому неведомый.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снова вспомнил своего старшего брата. Когда-то они учились у одного наставника, их интересы совпадали, и у них было много моментов, которые создавали особое взаимопонимание, недоступное другим. Многие слова нужно было произносить лишь наполовину, чтобы другой понял. Многие шутки, стоило лишь начать, заставляли их обоих смеяться до упада.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старшем брате невозможно остановить. Иногда, вспоминая прошлую жизнь, Гу Мо думал о понятии «мозг в колбе»: возможно, всё, что ты переживаешь, на самом деле не существует и никогда не происходило, а является лишь иллюзией, созданной твоим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нынешняя, путешествие во времени, армия, замужество, рождение ребёнка — всё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Гу Мо меняется от лёгкой улыбки до бесконечной печали, а затем до горькой усмешки, Ань Шаохуа чувствовал, что в его глазах есть нечто, чего он не может понять, и он совершенно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уже собирался встать, но Ань Шаохуа вдруг сел рядом, взял его правую руку и начал массировать. Это было, когда почтенный господин Гу вёл войска против западных варваров, и один из смертников попытался убить Гу Ши, но был замечен охраной и поднял тревогу. Тогда Гу Мо был ещё ребёнком, и его правую ладонь пронзили мечом. Хотя император подарил ему лекарство, сухожилия всё же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холодно наблюдал, как Ань Шаохуа разыгрывает эту сцену, позволяя ему держать свою руку и изображать глубокие чувства. Этот человек не был бессердечным, но их разделяли столетия, и между ними было слишком много идеологических различий. Это была не просто разница в поколениях или взглядах, и это нельзя было объяснить простыми словами о любви или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Мо пережил нечто особенное, и он не знал, что чувствовал к старшему брату. Он думал, что это любовь. Но, встретив Сун Иньчу, он понял, что его чувства к брату были, скорее всего, просто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эпохе он сразу увидел, как Гу Ши и Люйчэнь жили вместе «без свадьбы», что для Гу Мо казалось глубокой и искренней любовью, но в глазах старых консерваторов это было верхом безнравственности и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у Гу Ши было 200 000 солдат семьи Гу, а у Люйчэня — поддержка Цяньжэнь, Гу Ши давно бы уже был казнён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оба были на границе, постоянно воевали, и их не волновали эти старомодные люди и их лицемерные речи. Иначе от таких слов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всё сводилось к одному: императору всё ещё нужна была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династии Великая Ю, на юго-западе, недалеко от гор Цяньжэнь, часто двое мужчин становились «братьями по клятве», и если одному из них повезло быть из народа Цяньжэнь, то у них могли быть дети. Первый ребёнок обычно получал фамилию Цяньжэнь, а последующие — фамилию другого. Закон Великой Ю, разрешающий мужские браки, был принят всего лишь десять с небольшим лет назад, и, как говорили, это было благодаря маркизу Фуань.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было хорошо, ведь такие братья могли стать мужьями, жить вместе открыто, усыновлять или рожать детей, и всё это могло быть на виду. Но людям всегда мало. После введения мужских браков, по закону муж мог брать наложниц, что привело к тому, что многие братья по клятве расходились, потому что один хотел взять наложницу, а другой уходил. Некоторые обращались в суд, чтобы расторгнуть клятву, другие убегали с детьми, и всё это было мелкими, но повторяющимися историями, которые невозможно было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Само слово «любовь» считалось неприличным, аморальным и достойным наказания. Нельзя было говорить о чувствах, только о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мерзкое старое общество! Это время было таким: нужно было много детей, и это не имело отношения к чувствам. И не только в династии Великая Ю, но и в древности всё было примерно так же. Исторически известный император Мин Сяньцзун, всю жизнь обожавший свою старшую наложницу Ван, которая была на десять лет старше его, даже после её смерти говорил что-то вроде «Она умерла, и я тоже не могу жить», и действительно вскоре последовал за ней. Это было глубокое чувство, правда? Но он всё равно рожал детей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с древним мужчиной о преданности и верности — это всё равно, что кричать в буддийском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есть мясо — это лицемерие, попробуй не есть овощи! Разве бедные редька и капуста не чувствуют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равноценно вызову их вере, попытке разрушить их мировоззрение. И это мировоззрение было общим для подавляющего большинства людей, их с детства учили этому. Это как если бы ты оказался на нудистском пляже, где тысячи людей, и ты единственный одетый. Стыдно должно быть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случае с семьёй Ань, где знатный род почти вымер, и из старшего поколения остался только маркиз Чжунъюн. В обычных семьях всегда было много разговоров о законных и незаконных детях, главных и второстепенных ветвях, и в роду могло быть несколько десятков или даже сотен мужчин, а родословная записывалась как энциклопедия. Поэтому… Гу Мо видел, что маркиз Чжунъюн Ань Юй был человеком сдержанным, но ответственным. Семь наложниц, у каждой по незаконнорождённому сыну. Когда сыновья вырастали и женились, они получали свои дома и могли забрать своих матерей. В обычных семьях это было возможно только после смерти отца. Это показывало, что маркиз, хотя и брал наложниц только ради потомства, относился к этим женщинам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семьи Ань было два законных сына. Старший, Ань Шаогуан, не мог поступить иначе: в юности он был слишком заметен и женился на правительнице области Уян. Казалось бы, это роскошная жизнь, но слова «законный» и «незаконный» уже поставили его в тупик. С его положением, женившись на принцессе, он едва ли мог позволить себе наложниц, иначе это было бы самоубийством. Но если у него так и не будет законного сына, после его смерти титул окажется под угрозой. Лучшим вариантом было бы усыновить кого-то, а затем понизить титул на два или три уровня. Всё зависело от настроения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старшая невестка, правительница области Уян, казалась лишь немного избалованной, с капризным характером. Со стороны говорили о её величественности, талантах, благородстве, и таких комплиментов было множество. Но Гу Мо чувствовал, что это была жестокосердная женщина с лицемерной улыбкой, и инстинктивно избегал общения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Шаогуан не жил в столице Юнъань, а постоянно находился на южных землях, и, хотя по правилам семья должна была оставаться в столице, даже с учётом всех разговоров о законных и незаконных детях, после семи лет брака у них была только дочь, а наложниц и служанок не было вовсе. Эти двое жили так, словно ничего не знали об этом, и старшие в обеих семьях делали вид, что ничего не замечают. Во всей Великой Ю не было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что правительница области Уян была плохой, то, кроме отсутствия сына, в её поведении не было ничего предосудительного. Семь лет она каждое первое и пятнадцатое число месяца навещала мать, а каждое первое число месяца — бабушку, и ни разу не пропустила. В остальное время она жила, закрыв ворота своего двора, и была настолько незаметна, что иногда казалось, будто в доме маркиза нет такого двора, как Сисяюань, и такого человека. Но если говорить, что старшая невестка ничем не управляла, то её служанки, пришедшие с приданым, были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Фубо.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секрет, я так прекрасен, все меня любят». Кто-нибудь помнит этот каламбур?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весь день провёл с ребёнком на прогулке, устал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Вэй помнил, что обещал всем обновление в субботу, так что поторопился выпустить эту главу. В понедельник немного подправлю формулировки, но сюжет сильно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будет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