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связано с тем, что он сопровождал Вэй Цяня в Ланъя, а Вэй Чэн остался в Юйцзине, но Жуань Мэн явно чувствовал, что со временем недовольство Вэй Чэна в его адрес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бы это ни происходило, Вэй Чэн всегда выражал своё недовольство открыто. Он смотрел на Жуань Мэна холодно, но никогда не говорил и не делал ничего лишнего. Такие вещи, как совместные скачки, никогда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во время скачек?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слова Чжан Се, Жуань Мэн задал этот вопрос спокойно. В конце концов, он ударился головой, и было нормально не помнить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Линцзян действительно так сказал. Он утверждает, что на полпути лошадь внезапно испугалась, и вы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Мэн был в порядке, учитывая характер наследного принца, было неясно, как он отреагирует на это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спокойно ответил и больше не спрашивал. Если Вэй Чэн был тем, кого он знал, то это был просто несчастный случай. Он всё ещё доверял Вэй Чэну на базовом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Жуань Мэну нужно было разобраться в текущей ситуации. То, что Вэй Цянь временно отсутствовал во дворце, было для него скорее плюсом, ведь если бы они сейчас были супругами, он бы быстро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Жуань Мэн успокоить себя, как кто-то поспешно вошёл и сообщил, что императрица прибыла, а вместе с ней принцесса Цинхэ Вэй Но и третий принц Вэй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испугался и мгновенно вскочил с кровати, так быстро, что Чжан Се и Ван И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Императрица! Отец Вэй Цяня! Что ему сказать? Что делать? Если он допустит ошибку,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Жуань Мэн уже был уверен, что вернулся в прошлое, но не в то, которое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 план действий, он увидел, как Цзюнь Хуа вошла вместе с Вэй Но и Вэй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матушку! Пусть матушка будет счастлива и 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думал, его реакция была чисто рефлекторной.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упал с лошади на следующий день после полудня. В императорской семье было мало людей, и все путешествовали с личными врачами, так что заранее подготовленных медиков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отправился в сад Шанлинь на пару дней, чтобы отдохнуть, и, естественно, не взял с собой врача. Вэй Чэн, решивший устроить скачки с Жуань Мэном, тоже не взял врача, так как был уверен в своих навыках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Мэн упал с лошади, Вэй Чэн запаниковал, быстро осмотрел его, убедился, что серьёзных травм нет, и сразу же отвёз его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вернувшись во дворец, сразу же вызвал врачей, и об этом происшествии узнали все. К счастью, во дворце было мало членов императорской семьи: помимо императора и его семьи, были только мать и сын принца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уже навещала Жуань Мэна накануне, но он тогда ещё не пришёл в себя. Однако Чжан Се сказал, что внутренний князь наследного принца в порядке, и нужно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всё же беспокоилась и пришла снова, как раз когда Вэй Но и Вэй Цзинь закончили занятия и присоединились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Восточный дворец, Цзюнь Хуа услышала, что Жуань Мэн уже пришёл в себя, и слегка расслабилась. Однако, увидев его, она поняла, что его состояние было лучше, чем она ожидала: он даже смог встать и поприветствовать её,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облегчённо вздохнула, велела Жуань Мэну вернуться в постель и спросила Чжан Се о его состоянии. Чжан Се честно повторил всё, что говорил ранее, и Вэй Но с Вэй Цзинем обменялись взглядами, явно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хорошо знаком с Цзюнь Хуа — она растила его с детства. Что касается Вэй Но и Вэй Цзиня, он буквально видел, как они росли. Однако теперь, когда их отношения изменились, он немного растерялся, боясь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Жуань Мэн заметил нечто странное: все, казалось, очень беспокоились из-за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И и Люйлю волновались, не было удивительным — они были его слугами, и если с хозяином что-то случалось, они, независимо от причины, чувствовали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Хуа была старше, а Вэй Но и Вэй Цзинь — его сводными сестрой и братом. Почему они так волновались? Он же был в порядке, но их отношение заставило его почувствовать некую осторожность, что было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ещё раздумывал, как ему обращаться к Цзюнь Хуа. Его мать Вэй Коу и нынешний император Вэй Чунжун были двоюродными братом и сестрой, и в детстве Жуань Мэн называл Вэй Чунжуна «четвёртым дядей», а Цзюнь Хуа — «четвёртой тётей». Позже его старший брат Жуань Нин отругал его, и он стал называть их «младшим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Жуань Мэн и Вэй Цянь не были женаты, и он обращался к ним в соответствии с отношениями своей матери, что было нормально. Теперь же, выйдя замуж, он должен был изменить обращение. Жуань Мэн помнил, что, за исключением официальных случаев, Вэй Цянь и его братья с сёстрами не называли Цзюнь Хуа «матушкой», а использовали обращение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Жуань Мэн заговорить, Цзюнь Хуа первой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получил выговор и был отправлен из дворца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так строго? Это не... вина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обращаться к Вэй Чэну, Жуань Мэн немного заколебался, но в итоге выбрал то, что помнил, не зная, правильно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Хуа сохранила хладнокровие, но выражения лиц Вэй Но и Вэй Цзиня мгновенно изменились. Они обменялись взглядами, и в их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Жуань Мэн переехал в Восточный дворец, он в основном почтительно обращался к императору и императрице, но иногда называл Цзюнь Хуа «папой», что не было чем-то необычным. Однако к Вэй Чэну он всегда обращался холодно, как к принцу Линцзян. Почему сегодня он был так ласков? 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не вина Чэна, но есть ли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в детстве любила называть своих сыновей ласковыми именами Туаньтуань и Юаньюань, но после того, как Вэй Цянь стал наследным принцем, она редко использовала эти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моргнул, с наивным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нужны доказательства? У нас с Туаньтуанем крепкие супружеские отношения, а Туаньтуань и Юаньюань — братья, связанные глубокой дружбой. Зачем Юаньюаню причинять мне вред? Это, конечно, несчастный случай. А если это несчастный случай, 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Жуань Мэна были настолько серьёзными, что невозможно было заподозрить шутку. Цзюнь Хуа пристально посмотрела на него несколько секунд, а затем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что прикажете,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сделал два шага вперёд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стало очевидно, что с памятью Жуань Мэна явно что-то не так, иначе он бы не допустил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знаешь ли ты,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подумала и задала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сразу же запнулся. Он помнил, что женился в четвёртый год Ваньчан, а Вэй Цянь взял в жёны принцессу в шестой год Ваньчан, но когда они сами поженились и как долго были вместе, он не знал. Он мог только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Ваньчан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 ты приехал в Юйцзин?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Жуань Мэн знал, но он приезжал туда не один раз, поэтому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приезде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раз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всё же не сказала Жуань Мэну, сколько раз он приезжал в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в третий год Баофэн, второй раз — в первый год Ваньчан.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произнёс это, молясь в душе, чтобы не всё изменилось, иначе он точно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Цзюнь Хуа не стала спрашивать дальше. Она посмотрела на Чжан Се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я задам внутреннему князю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нахмурился, словно у него уже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Се задал Жуань Мэну несколько вопросов, связанных с определёнными временными периодами, и пришёл к выводу, что внутренний князь не помнит событий после четвёртого года Ваньчан.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слегка нахмурилась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падения с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кивнул, но затем покачал головой, объяснив, что удар по голове был лишь триггером. У обычных людей потеря памяти не имеет таких чётких временных границ, они обычно забывают всё. У внутреннего князя память имела пробелы, что, скорее всего, было связано с психологическими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Хуа, похоже, приняла это объяснение, и даже Вэй Но с Вэй Цзинем, как заметил Жуань Мэн, явно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Жуань Мэн пытался скрыть свои провалы в памяти, но, к сожалению, его воспоминания не совпадали с событиями этого мира, и его быстро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