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обернулся, пока машина не свернула за угол,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вы её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читались шок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раньше она работала в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Я в компании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уволили до того, как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моргнул, а затем рассмеялся,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я понял. Она пыталась соблазнить вас,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Пан Шусяна, он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Она даже таких толстых стариков соблазняла, как могла пропустить вас? Вы же молодой, богатый и красивый — идеальный объект для таких женщин. Осторожнее, она может ещё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слушал болтовню Шу Цзюня, чувствуя странную смесь эмоций. То, что было очевидно любому, он в прошлой жизни понял только перед смертью. Что же тогда затуманило его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у дома Шу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Фэнь была очень традиционной женщиной. Она никогда не думала о разводе, родила Пан Шусяну двоих детей и мечтала вырастить их, а потом нянчить внуков. Кто бы мог подумать, что всё изменится так внезапно? Хотя она и чувствовала, что Пан Шусян, возможно, больше не любит её, она никогда не думала, что он уйдёт. Ведь в те времена разводы были очень редки. Некоторые женщины терпели ежедневные побои от мужей и не думали о разводе, а что уж говорить о ней и Пан Шусяне? Их семья, в общем-то, была вполне благополучной, и если бы не утверждение Пан Шусяна о том, что они не сошлись характерами, она могла бы прожить с ним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немного смирилась. Пан Шусян был человеком с большими амбициями, а она знала только свой маленький мир. Если бы они остались вместе, это было бы несправедливо по отношению к нему — в конце концов, Шу Фэнь тоже не была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хотя она родила двоих детей, Пан Шусян компенсировал ей столь много денег, купил дом и отдал половину фабрики. Даже если она никогда больше не будет работать, она сможет жить хорошо. С её способностями она бы за две жизни не заработала столько. На что ей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видела Пан Шусяна после того, как покинула его дом. Он выглядел как всегда, на его лице не было видно эмоций, только с сыновьями он становился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Фэнь не могла сказать, что совсем не испытывала к нему чувств, но сама не понимала, любила она его или ненавидела, или и то, и другое? В любом случае, теперь они расстались, он не мешал ей видеться со старшим сыном, и она не будет мешать ему видеть младшего. Пусть живут как две отдельные семьи. Ведь раньше она часто оставалась одна с детьми, и с мужем едва разговаривала, иногда даже не видела его. Что изменилось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маленький Пан Ханьци прижался к Шу Фэнь, а Пан Ханькунь сел рядом с дядей, указывая, что ему положить на тарелку — хотя он уже привык к отцу, он всё ещё боялся слишком вольничать с ним. Видимо, аура Пан Шусяна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поиграли ещё час, и Пан Шусян хотел забрать Пан Ханькуня домой, но мальчик отказался, сказав, что завтра мама отведёт его в школу, а папа пусть забирает после уроков. Но Пан Шусян не собирался его баловать и просто взял его с собой, объяснив, что рюкзак дома, а без него учитель может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неохотно попрощался с мамой и братом. У Шу Фэнь на глазах выступили слёзы, но Пан Ханьци был равнодушен — он играл с новой игрушкой, которую папа купил ему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отвёз Шу Цзюня домой и только потом вернулся к себе. Было уже почти девять вечера. К счастью, Пан Ханькунь уже искупался у мамы, и, вернувшись, он сразу лёг спать, иначе пришлось бы ещё долго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не мог уснуть, включил черно-белый телевизор и стал смотреть новости. Как в прошлой, так и в этой жизни, он не любил сериалы или фильмы. Телевизор он смотрел в основном ради новостей и рекламы — новости понятно, а реклама иногда давала ему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вечером, смотря длинную рекламу, Пан Шусян вдруг подумал: почему бы ему не создать собственный бренд? В прошлой жизни он всегда работал на клиентов, а товарные знаки принадлежали им. Хотя он был известен в своей отрасли, у него никогда не было своего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не создать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вдохновила его! Он и так скучал без дела, а теперь нашёл занятие, которое его увлекло. Всю ночь он не спал, обдумывая идеи. На следующий день, отправив сына в школу, он вернулся в компанию, взял бумагу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разработать логотип и эмблему бренда. Это было самое важное — чтобы в будущем, когда бренд станет известным, люди сразу узнавали его продукцию. Как у Луи Виттона, Эрмеса, Гуччи и других мировых брендов — их товары сами по себе не стоят таких денег, всё дело в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на бумаге большой полукруг, оставив пустым верхний левый угол. Внутри полукруга он нарисовал несколько простых линий, а в левом углу добавил выступающий элемент, соединённый с полукругом, и внутри него тоже нарисовал линии. Логотип выглядел довольно сложным, и, возможно, его было бы трудно воплотить, но в итоге он был доволен результатом. Подумав, он позвал Янь Синьчжоу и Элизу, чтобы они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долго смотрела на рисунок, но так и не поняла, что это за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промолчал, дав 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нахмурившись, изучал рисунок, переворачивая его, и через некоторое время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логотип?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создать бренд. Как вам этот логотип?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сразу стала серьёзной. Она считала, что Пан Шусян уже достиг многого, и если он возьмётся за что-то, то обязательно преуспеет. Но создание собственного бренда? Это просто не оставит шансов конкурентам! Однако она чувствовала, что такой босс стоит того, чтобы следовать за ним, и начала внимательно рассматривать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был не так сдержан, как Элиза,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создать свой бренд? Вы вообще оставляете кому-то шанс? Компания моего отца еле 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его отца, занимавшаяся тем же бизнесом, уже была на грани банкротства, так как крупные клиенты перешли к Пан Шусяну, а новых идей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 огромен, а мир ещё больше. Если у них нет таланта,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конечно, не всерьез упрекал Пан Шусяна — после продажи компании его отца это уже не касалось их семьи.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высказался за других. Ведь вы забрали все их заказы. Но ваш бренд будет премиум-класса или... бюджетным?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