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Бао, увидев Си Лэтяня, сразу же бросился к нему в объятия, начав рыдать. Си Лэтянь, не зная, что делать, обнял его и стал мягко успокаивать. Через некоторое время, когда Сяо Бао, устав от плача, наконец заснул, у Си Лэтяня появилась возможность заговорить.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Сестрица Сяохуэй, что произошло? — спросил он, обращаясь к мужчине рядом. — Кто 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Директор детского дома всё ещё находилась в реанимации, и беспокоиться было бесполезно. Си Лэтянь решил сначала выяснить причину происшествия и узнать, кем был этот мужчина.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был одет в дорогую одежду, его манера держаться была спокойной и уверенной, что выдавало в нём неординарного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господин Чжао Цзяньмин, зять директора. Он приехал сразу же, как услышал о происшествии, — поспешно объяснила Сяохуэй. — Сестрица Юэхун находится в другом городе и сможет вернуться в Цзинду только завтра. Если бы не господин Чжао, я бы не знала, что 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Чжао, это Лэтянь, о котором директор часто упоминала.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Лэтянь и Чжао Цзяньмин кивнули друг другу, знакомясь. Си Лэтянь почувствовал симпатию к этому человеку. Тот, кто бросает работу, чтобы позаботиться о тёще, независимо от того, чем он занимается, не может быть плохим человеком.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же произошло? Несколько дней назад, когда я видел директора, она была в полном порядке. Как всё дошло до этого?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Сяохуэй с грустью в голосе начала подробно рассказывать о произошедшем.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Детский дом находился в пригороде Цзинду. Хотя место было удалённым, оно славилось красивыми пейзажами. Для людей, у которых всё больше денег и материальных благ, это место было настоящей жемчужиной.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два года назад земля вокруг детского дома была куплена богачом, который планировал построить жилой комплекс. Детский дом оказался прямо в центре этой территории. Если бы план был реализован, детский дом оказался бы окружённым со всех сторон.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Инлань прекрасно понимала, что те люди не станут терпеть детский дом. Поэтому два года назад она уже вела переговоры с этим богачом. Они заключили соглашение: Сун Инлань соглашалась бесплатно отдать землю, но взамен они должны были выделить участок для нового детского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было согласовано, и строительство нового детского дома уже наполовину завершилось. Но месяц назад внезапно появилась группа людей, заявивших, что земля принадлежит им. Они не только выгнали рабочих со стройки, но и разрушили уже построенные здания.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Инлань, естественно, попыталась поговорить с ними, но те даже не стали её слушать.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этом этапе Сун Инлань поняла, что её обманули. Она не ожидала, что глава крупной компании, известный богач, пойдёт на такие грязные методы ради клочка земли. Вместе с Сяохуэй и Сяо Бао она отправилась к ним, чтобы потребовать объяснений и, возможно, вызвать у них сочувствие, показав детей.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 даже не стали их принимать, просто выставив охрану у входа.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Обе женщины, конечно, не собирались уходить просто так. В процессе спора один из охранников случайно толкнул Сун Инлань, и та упала. Она была уже в возрасте, долгое время находилась в постоянном стрессе из-за этой ситуации, и её здоровье было подорвано. Как она могла выдержать такой удар?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падения она получила травму, а также у неё обострились старые болезни. Она потеряла сознание и не могла подняться.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была в полной панике, помню только, что вызвала скорую, — слёзы текли по лицу Сяохуэй. — Но когда мы приехали в больницу, врачи сказали, что нужно внести залог в 10 000 юаней, чтобы начать лечение. У нас с собой было только несколько десятков юаней на проезд. Где мы могли сразу взять такую сумму?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 это, Сяохуэй была одновременно зла и подавлена. Слёзы лились из её глаз, как из открытого крана, и она не могла сдержать рыданий.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Далее за неё продолжил Чжао Цзяньмин: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Позже она позвонила Юэхун, но та была в командировке и не могла сразу вернуться. Тогда Юэхун связалась со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Юэхун была дочерью Сун Инлань.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Си Лэтяня оставалось спокойным, он мягко успокаивал Сяо Бао, который даже во сне был беспокоен. Его глаза были настолько безмятежны, словно он слушал какую-то незначительную историю, и невозможно было понять, о чём он думал.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те, кто знал его близко, понимали: чем спокойнее был Си Лэтянь, тем сильнее было его внутреннее негодование.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Цзяньмин считал, что Си Лэтянь был всего лишь студентом первого курса, который вряд ли мог помочь. Он просто сидел и размышлял о чём-то, дождавшись, пока Сяохуэй немного успокоится, и снова заговорил.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Тёща подписывала с ними какое-то соглашение? Покажите мне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Сяохуэй на мгновение задумалась, затем вспомнила, что Чжао Цзяньмин был юристом. Она быстро достала из сумки папку с документами и передала её 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соглашение, которое они подписали.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Цзяньмин взял документ и начал изучать его. Внезапно его брови нахмурились: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соглашение недействительно. Неудивительно, что они так уверенно себя ведут.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может быть! Разве после подписания оно не становится юридически обязательным? — Сяохуэй побледнела, выхватив соглашение из рук Чжао Цзяньмина. Она внимательно прочла документ несколько раз, но не смогла найти никаких ошибок.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Лэтянь взглянул на документ и сразу понял, в чём дело: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феврале 2015 года не было 29 числа.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Сяохуэй стало ещё бледнее. Она дрожащими руками достала телефон и несколько раз проверила календарь 2015 года. Внезапно она почувствовала, как голова её опустела, а листы бумаги выпали из рук на пол. Она опустилась на пол, чувствуя себя совершенно разбитой.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Соглашение о возврате земли недействительно, но соглашение о бесплатной передаче земли детского дома имеет юридическую силу. Эх... Если бы они тогда обратились ко мне, такого элементарного бы не случилось, — Чжао Цзяньмин вздохнул. Даже будучи опытным юристом, он ничего не мог сделать.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Лэтянь мельком взглянул на листы, валявшиеся на полу, и вдруг увидел имя. Его внимание привлеклось, он передал Сяо Бао Сяохуэй, наклонился и поднял бумаги.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 Минхай. Какая у него связь с Ли Миншэном? — спросил Си Лэтянь, обращаясь к Лю Чэну.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человеком Цзо Лэнсюаня, и после покушения на Цзо Лэнсюаня, которое было связано с семьёй Ли, он знал, что они должны были изучить всех родственников и связи семьи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Чэн и Чжан Дуань обменялись взглядами, затем Лю Чэн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родной брат Ли Миншэна. Много лет назад он проиграл в борьбе за наследство семьи Ли и уехал из города. Позже он каким-то образом связался с Ло Иньчуанем и при его поддержке добился успеха. Он стал официальным представителем Братства Серебряного Волка. Именно он сводил Ли Миншэна с Братством для незаконных сделок.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Его отношения с Ли Миншэном можно назвать враждебными. Поэтому мы подозреваем, что он намеренно пытается разрушить семью Ли, но у нас нет никаких доказательств.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Меня не интересует, что происходит с семьёй Ли. Я хочу знать, действовал ли Ли Минхай самостоятельно или по указанию Ло Иньчуаня, — Взгляд Си Лэтяня стал ледяным.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впервые встретил Ло Иньчуаня на курорте Цимэншань, тот произвёл на него впечатление кровожадного волка, действующего с чёткой целью и всегда добивающегося своего.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того, прошлое покушение на Цзо Лэнсюаня было связано с Ло Иньчуанем, но тот продолжал жить своей жизнью главаря мафии, что сильно отличалось от того, что Си Лэтянь знал из прошлой жизни. Это заставляло его задуматься.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Определённо произошло что-то, о чём он не знал. Или, может быть, этот внезапный удар по Сун Инлань был направлен именно на него?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сейчас поручу это проверить. Господин Си, это дело лучше оставить Цзо...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моё дело. Если мне понадобится помощь, я сам обращусь к нему, — Си Лэтянь холодно посмотрел на Лю Чэна, его тон был спокойным, но для Лю Чэна он звучал как приказ, не терпящий возражений. — Если он спросит, просто передайте ему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Си Лэтянь выглядел как генерал, привыкший отдавать приказы. Его решимость и мощная аура заставили Лю Чэна и Чжан Дуаня почувствовать то же самое, что они ощущали рядом с Цзо Лэнсюанем. Они больше не смели сомневаться. Обменявшись взглядами, Чжан Дуань кивнул и почтительно удалился, а Лю Чэн остался стоять позади Си Лэтяня, не произнося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http://bllate.org/book/16714/1536254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