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Сы Сянь повесила полотенце на шею. — Это общее знание. Тебе стоит почитать о денежной аристократии, там говорится, что если правительство контролирует предложение денег, то оно контролирует судьбу страны. Именно он в итоге победил прокапиталистические фракции и создал первый центральный банк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чувствую, что в этом вопросе у меня как будто не хватает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тебе не обязательно это понимать. Если ты будешь изучать инженерное дело, максимум, что тебе понадобится, это основы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хочу понять тебя, понять то, чем ты занимаешься. Хотя она не могла объяснить это чувство, Цзы Цзюньнин всё же попросила у Сы Сянь несколько книг, чтобы почитать их. Она даже смогла решить задачи по олимпиадной математике, так что обязательно сможет разобраться в этих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компания Син Лиюаня «Esprit Global» уже вышла на Гонконгскую фондовую биржу, и он пригласил их на встречу в Гуанчжоу. Обычно Сы Сянь не стала бы брать с собой Сяо Нин на такие скучные деловые встречи, боясь, что ей будет скучно. Но на этот раз всё было иначе. Син Лиюань уже женился на Линь Цинся, и это был званый ужин, где все приглашённые должны были привести своих спутниц. Поэтому он точно привезёт Линь Цинся. А Сяо Нин, которая любила смотреть фильмы, тоже обожала Линь Цинся. «Ся Юй Фан Хун» — четыре самые известные актрисы гонконгского кино конца 80-х и начала 90-х годов: Линь Цинся, Чжан Маньюй, Мэй Яньфан и Чжун Чухун. Они были эквивалентом того, что позже стали называть «четырьмя молодыми цветами» или «четырьмя великими актрисами».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сразу после приземления самолёта появились Син Лиюань и его супруга, а рядом с ним стояла Линь Цинся, которую позже станут называть «богиней».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не ожидала, что с Майклом будет вести дела такая молодая и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пожала руку Линь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тоже подошла и крепко сжала руку Линь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ещё красивее,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тоже очень милая. — Линь Цинся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1974 году Син Лиюань занял 2 600 гонконгских долларов и вместе с основателем ESPRIT поровну вложил средства в создание компании для расширения бизнеса ESPRIT в Азии. Как и многие предприниматели, которые с нуля добились успеха, Син Лиюань заработал на возможностях, предоставленных экономическим развитием Гонконга. Но если бы он только жил за счёт агентства, его бы уже вытеснили с рынка. В отличие от обычных агентов, Син Лиюань был чрезвычайно проницательным. Он понимал, что нужно двигаться в сторону бренда. В 1981 году он открыл первый розничный магазин ESPRIT в Гонконге, в районе Козуэй-Бэй. Это был первый розничный магазин ESPRIT в мире. В 1971 году он начал заниматься производством одежды, что стало началом его карьеры, а в 1981 году, когда он начал управлять брендом, это стало первым поворотным моментом в его успехе. Позже, чтобы полностью владеть брендом ESPRIT, в 1996 году, после развода основателей ESPRIT, он купил 63 % акций американской компании ESPRIT, а в 2002 году за сумму, эквивалентную 5,4 миллиардам новых тайваньских долларов, выкупил оставшиеся 37 % акций, став стопроцентным владельцем торговой марки ESPRIT в США. А сейчас Сы Сянь находилась на втором поворотном моменте в карьере Син Лиюаня — этапе интернационализации. В 1993 году компания Esprit Holdings вышла на биржу в Гонконге, а в конце того же года — на Лондонскую биржу. В последующие десять лет он провёл четыре крупные сделки по приобретению других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нужным, нужно удовлетворять потребности других. Начинающей Сы Сянь эти старые лисы, конечно же, не позволят получить прибыль, просто играя словами. Они планируют оставить её в Гонконге. Сейчас, когда Гонконг вот-вот вернётся под юрисдикцию Китая, рынок материкового Китая уже давно вызывает у них жадность. Они хотят взять Сы Сянь под своё крыло и отправить её на рынок материкового Китая, чтобы она «закалилась». Они очень высоко оценивают потенциал Гуанчжоу и Шэньчжэня, и это неудивительно, ведь многие крупные китайские компании уже начали подниматься в этих городах. Позже ресурсы стали концентрироваться в Шанхае и Пекине. Мегаполисы — это ипподром для молодёжи: кто-то выигрывает, получая роскошные дома и мечты, а кто-то проигрывает, возвращаясь домой, как песок, смытый волнами. Когда эти старые лисы высказали свои мысли, Сы Сянь замолчала. Она посмотрела на Цзы Цзюньнин, которая стояла неподалёку. Щёки Сяо Нин были румяными, а Чжоу Хуэйминь разговаривала с ней. Сы Сянь улыбнулась в душе: маленькая фанатка. В то время гонконгские артисты редко приезжали на материк для промо, и шанс увидеть звезду был практически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моя учёба проходит на материке, мне нужно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отпустят её, она слишком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так, она больше не сможет жить обычной жизнью с Сяо Нин, обычной учёбой, обычной работой. Такая ситуация действительно была вызвана её собственными действиями. Ей нужны деньги, много денег, чтобы сделать много вещей. Например, оплатить учёбу в школе и университете, а позже, когда она сможет развернуться, она сможет предотвратить смерть Терезы Тенг и Чжан Айлин, которых так любила Сяо Нин, спасти Ли Вэй от конца в психиатрической больнице, помочь тётушке Лю и предотвратить утопление старшей дочери второго дяди в канаве в 1996 году. Все эти события, которые она может предсказать, надвигаются на неё. Ей нужно всё больше и больше денег. Гонконгцы хотят, чтобы она училась в университете в Шэньчжэне. Разве Шэньчжэнь не был местом, где она училась в прошлой жизни? В прошлой жизни она училась в Шэньчжэне, и Сяо Нин осталась с ней. Чем больше она сопротивляется, тем больше это становится неизбежным? Гонконгцы не позволят ей уехать в Пекин, Шэньчжэнь — это территория, которую они могут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ждём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положила бокал и направилась к Цзы Цзюньнин и Чжоу Хуэйминь. Чжоу Хуэйминь была очень красивой, её называли «королевой чистоты». В 1993 году она заняла третье место в рейтинге самых популярных артистов по версии телевизионной премии. В 1994 году её альбомы на кантонском и мандаринском диалектах превысили продажи в восемь платиновых дисков, она провела четыре концерта на Тайване и четыре концерта в Гонконге под названием «Чжоу Хуэйминь: Воплощение красоты '94». Японские СМИ выбрали её самой популярной гонконгской певицей. В 1989 году Ни Чжэнь, только что расставшись с Ли Цзясинь, начал ухаживать за Чжоу Хуэйминь. В 1994 году их отношения потерпели крах, и они расстались, но через два года снова сошлись и переехали в Канаду, изредка появляясь на публике. После ухода из шоу-бизнеса Чжоу Хуэйминь увлеклась живописью, и на одном из благотворительных мероприятий Сы Сянь даже купила её акварель, которая была очень живой. В 2009 году Чжоу Хуэйминь и Ни Чжэнь наконец поженились после 19 лет сложных отношений. Так что в этот момент Чжоу Хуэйминь и Ни Чжэнь были в разрыве. Цзы Цзюньнин не говорила на кантонском диалекте и жестикулировала, разговаривая с Чжоу Хуэйминь на английском. Сы Сянь подошла и послушала, да, прогресс по сравнению с прошлым разом был заметен. Чжоу Хуэйминь пела песни на мандаринском диалекте, поэтому говорила на нём, хотя и не очень бегло. В итоге они обе перешли на английский. Сяо Нин любила песню Чжоу Хуэйминь «Самое любимое» и говорила об этом с восторгом, даже начала подпевать. Эта песня была написана Накасимой Миюки. В то время японская поп-музыка сильно влияла на Гонконг и Тайвань. Например, многие известные нам песни на кантонском диалекте были написаны Накасимой Миюки и Тамаки 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Приливы и отливы, холодная луна, ветер и иней,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Грёзы ночного дождя, слабый аромат полевых цветов,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Сопровождают мои фантазии в звёздной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понимаю, что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скрыть эту любовь,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любовь глубока, как море,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жизнь мы не расстанемся,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изменить и не вернуть,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твоя любовь наполнит моё сердце…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заметила, что у её Сяо Нин приятный голос. Она внимательно слушала, и в шуме банкета тихое пение Сяо Нин было как ручеёк. Позже Чжоу Хуэйминь тоже тихо подпевала. Чжоу Хуэйминь действительно была выдающейся иконой, неудивительно, что позже её стали называть «богиней».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хорошо говорила на кантонском диалекте, что было естественно, ведь в прошлой жизни она «добывала золото» здесь. Сы Сянь вежливо протянула руку Чжоу Хуэйминь.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Хуэйминь тоже пожала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О? Вы говорите на кантонском?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 У вас акцент, как у коренного гонконгца. — сказала Чжоу Хуэйминь. —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южного города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в 97 году я смогу съездить на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