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Сы Сянь повесила полотенце на шею. — Это общее знание. Тебе стоит почитать о денежной аристократии, там говорится, что если правительство контролирует предложение денег, то оно контролирует судьбу страны. Именно он в итоге победил прокапиталистические фракции и создал первый центральный банк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чувствую, что в этом вопросе у меня как будто не хватает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тебе не обязательно это понимать. Если ты будешь изучать инженерное дело, максимум, что тебе понадобится, это основы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 понять тебя, понять то, чем ты занимаешься. Хотя она не могла объяснить это чувство, Цзы Цзюньнин всё же попросила у Сы Сянь несколько книг, чтобы почитать их. Она даже смогла решить задачи по олимпиадной математике, так что обязательно сможет разобраться в этих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компания Син Лиюаня «Esprit Global» уже вышла на Гонконгскую фондовую биржу, и он пригласил их на встречу в Гуанчжоу. Обычно Сы Сянь не стала бы брать с собой Сяо Нин на такие скучные деловые встречи, боясь, что ей будет скучно. Но на этот раз всё было иначе. Син Лиюань уже женился на Линь Цинся, и это был званый ужин, где все приглашённые должны были привести своих спутниц. Поэтому он точно привезёт Линь Цинся. А Сяо Нин, которая любила смотреть фильмы, тоже обожала Линь Цинся. «Ся Юй Фан Хун» — четыре самые известные актрисы гонконгского кино конца 80-х и начала 90-х годов: Линь Цинся, Чжан Маньюй, Мэй Яньфан и Чжун Чухун. Они были эквивалентом того, что позже стали называть «четырьмя молодыми цветами» или «четырьмя великими актрисами».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сразу после приземления самолёта появились Син Лиюань и его супруга, а рядом с ним стояла Линь Цинся, которую позже станут называть «богиней».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не ожидала, что с Майклом будет вести дела такая молодая и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пожала руку Линь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тоже подошла и крепко сжала руку Линь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ещё красивее,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 очень милая. — Линь Цинся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1974 году Син Лиюань занял 2 600 гонконгских долларов и вместе с основателем ESPRIT поровну вложил средства в создание компании для расширения бизнеса ESPRIT в Азии. Как и многие предприниматели, которые с нуля добились успеха, Син Лиюань заработал на возможностях, предоставленных экономическим развитием Гонконга. Но если бы он только жил за счёт агентства, его бы уже вытеснили с рынка. В отличие от обычных агентов, Син Лиюань был чрезвычайно проницательным. Он понимал, что нужно двигаться в сторону бренда. В 1981 году он открыл первый розничный магазин ESPRIT в Гонконге, в районе Козуэй-Бэй. Это был первый розничный магазин ESPRIT в мире. В 1971 году он начал заниматься производством одежды, что стало началом его карьеры, а в 1981 году, когда он начал управлять брендом, это стало первым поворотным моментом в его успехе. Позже, чтобы полностью владеть брендом ESPRIT, в 1996 году, после развода основателей ESPRIT, он купил 63 % акций американской компании ESPRIT, а в 2002 году за сумму, эквивалентную 5,4 миллиардам новых тайваньских долларов, выкупил оставшиеся 37 % акций, став стопроцентным владельцем торговой марки ESPRIT в США. А сейчас Сы Сянь находилась на втором поворотном моменте в карьере Син Лиюаня — этапе интернационализации. В 1993 году компания Esprit Holdings вышла на биржу в Гонконге, а в конце того же года — на Лондонскую биржу. В последующие десять лет он провёл четыре крупные сделки по приобретению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нужным, нужно удовлетворять потребности других. Начинающей Сы Сянь эти старые лисы, конечно же, не позволят получить прибыль, просто играя словами. Они планируют оставить её в Гонконге. Сейчас, когда Гонконг вот-вот вернётся под юрисдикцию Китая, рынок материкового Китая уже давно вызывает у них жадность. Они хотят взять Сы Сянь под своё крыло и отправить её на рынок материкового Китая, чтобы она «закалилась». Они очень высоко оценивают потенциал Гуанчжоу и Шэньчжэня, и это неудивительно, ведь многие крупные китайские компании уже начали подниматься в этих городах. Позже ресурсы стали концентрироваться в Шанхае и Пекине. Мегаполисы — это ипподром для молодёжи: кто-то выигрывает, получая роскошные дома и мечты, а кто-то проигрывает, возвращаясь домой, как песок, смытый волнами. Когда эти старые лисы высказали свои мысли, Сы Сянь замолчала. Она посмотрела на Цзы Цзюньнин, которая стояла неподалёку. Щёки Сяо Нин были румяными, а Чжоу Хуэйминь разговаривала с ней. Сы Сянь улыбнулась в душе: маленькая фанатка. В то время гонконгские артисты редко приезжали на материк для промо, и шанс увидеть звезду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моя учёба проходит на материке, мне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отпустят её, она слишком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так, она больше не сможет жить обычной жизнью с Сяо Нин, обычной учёбой, обычной работой. Такая ситуация действительно была вызвана её собственными действиями. Ей нужны деньги, много денег, чтобы сделать много вещей. Например, оплатить учёбу в школе и университете, а позже, когда она сможет развернуться, она сможет предотвратить смерть Терезы Тенг и Чжан Айлин, которых так любила Сяо Нин, спасти Ли Вэй от конца в психиатрической больнице, помочь тётушке Лю и предотвратить утопление старшей дочери второго дяди в канаве в 1996 году. Все эти события, которые она может предсказать, надвигаются на неё. Ей нужно всё больше и больше денег. Гонконгцы хотят, чтобы она училась в университете в Шэньчжэне. Разве Шэньчжэнь не был местом, где она училась в прошлой жизни? В прошлой жизни она училась в Шэньчжэне, и Сяо Нин осталась с ней. Чем больше она сопротивляется, тем больше это становится неизбежным? Гонконгцы не позволят ей уехать в Пекин, Шэньчжэнь — это территория, которую они могут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положила бокал и направилась к Цзы Цзюньнин и Чжоу Хуэйминь. Чжоу Хуэйминь была очень красивой, её называли «королевой чистоты». В 1993 году она заняла третье место в рейтинге самых популярных артистов по версии телевизионной премии. В 1994 году её альбомы на кантонском и мандаринском диалектах превысили продажи в восемь платиновых дисков, она провела четыре концерта на Тайване и четыре концерта в Гонконге под названием «Чжоу Хуэйминь: Воплощение красоты '94». Японские СМИ выбрали её самой популярной гонконгской певицей. В 1989 году Ни Чжэнь, только что расставшись с Ли Цзясинь, начал ухаживать за Чжоу Хуэйминь. В 1994 году их отношения потерпели крах, и они расстались, но через два года снова сошлись и переехали в Канаду, изредка появляясь на публике. После ухода из шоу-бизнеса Чжоу Хуэйминь увлеклась живописью, и на одном из благотворительных мероприятий Сы Сянь даже купила её акварель, которая была очень живой. В 2009 году Чжоу Хуэйминь и Ни Чжэнь наконец поженились после 19 лет сложных отношений. Так что в этот момент Чжоу Хуэйминь и Ни Чжэнь были в разрыве. Цзы Цзюньнин не говорила на кантонском диалекте и жестикулировала, разговаривая с Чжоу Хуэйминь на английском. Сы Сянь подошла и послушала, да, прогресс по сравнению с прошлым разом был заметен. Чжоу Хуэйминь пела песни на мандаринском диалекте, поэтому говорила на нём, хотя и не очень бегло. В итоге они обе перешли на английский. Сяо Нин любила песню Чжоу Хуэйминь «Самое любимое» и говорила об этом с восторгом, даже начала подпевать. Эта песня была написана Накасимой Миюки. В то время японская поп-музыка сильно влияла на Гонконг и Тайвань. Например, многие известные нам песни на кантонском диалекте были написаны Накасимой Миюки и Тамаки 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Приливы и отливы, холодная луна, ветер и иней,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Грёзы ночного дождя, слабый аромат полевых цветов,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Сопровождают мои фантазии в звёздной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понимаю, что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скрыть эту любовь,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любовь глубока, как море,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жизнь мы не расстанемся,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изменить и не вернуть,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твоя любовь наполнит моё сердце…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заметила, что у её Сяо Нин приятный голос. Она внимательно слушала, и в шуме банкета тихое пение Сяо Нин было как ручеёк. Позже Чжоу Хуэйминь тоже тихо подпевала. Чжоу Хуэйминь действительно была выдающейся иконой, неудивительно, что позже её стали называть «богиней».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хорошо говорила на кантонском диалекте, что было естественно, ведь в прошлой жизни она «добывала золото» здесь. Сы Сянь вежливо протянула руку Чжоу Хуэйминь.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Хуэйминь тоже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О? Вы говорите на кантонском?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 У вас акцент, как у коренного гонконгца. — сказала Чжоу Хуэйминь. —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южного города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в 97 году я смогу съездить на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