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1996 год. В эти дни Сы Сянь, помимо наблюдения за фондовым рынком, также разбирала события 1996 года. В прошлой жизни в первой половине года она готовилась к гаокао, а во второй поехала учиться в Шэньчжэнь. 1996 год стал для неё поворотным моментом в познании мира. В этом году начали формироваться многие её ценности и мировоззрение. До университета знать, что «за горами есть еще горы», — это одно, а увидеть людей, которые стоят выше тебя, — совсем другое. В университете она тоже вместе с одногруппниками играла на бирже, ничего не понимала, и деньги быстро ушли в песок, пока она не познакомилась со своим старшим однокурсником, который стал её первым мужем. Нельзя отрицать, что он ей очень помог, можно сказать, ввёл в эту сферу. Сы Сянь не могла сказать, что испытывала к нему какие-то сильные чувства. Наверное, он просто соответствовал фантазиям многих девушек: богатая семья, умение говорить и лицо, похожее на Го Фучэна. Хотя Сы Сянь и делала аборт из-за него и плакала, и, казалось, любила его, но если бы убрать всё его богатство, она бы не оставила ни капли привязанности. До знакомства с первым мужем цели Сы Сянь были довольно размыты: она хотела зарабатывать деньги, не хотела больше жить впроголодь. А после знакомства с ним её «концепции» постепенно прояснились: этот человек полезен для её будущего — держать крепко; это дело выгодно для неё — держать крепко. Тот человек не может поднять её на новый уровень — отбросить; то дело приносит результат слишком медленно — отбросить. С самого начала маленькая Нин оказалась в её списке «на отбраковку». Сы Сянь слишком заботилась о выгоде и потерях, в итоге оказавшись втянутой в трясину алчности. Когда мы думаем, что играем желаниями, желания уже управляют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каждого есть шанс начать всё заново. Настоящий момент всегда самый реальный, нужно быть честнее с собой. Если ты хочешь человека, который сейчас перед тобой, не жди. Каждая секунда промедления для будущего — это задержка, ты никогда не знаешь, не станет ли эта секунда последней каплей, которая сломает другого. В прошлой жизни Сы Сянь слишком часто убегала от себя. Она думала, что её отношения с маленькой Нин прозрачны: маленькая Нин — её тайная любовница, она наслаждается мягкостью и покорностью маленькой Нин, и только. Она недооценила чувства в глубине души, которые после «потери» хлынули наружу. В этом мире есть две вещи, которые чем больше подавляешь, тем сильнее они вспыхивают: это кашель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Пекина были шумны и многолюдны, а в соседнем магазине играла песня «С Новым годом» группы Little Tigers. В голове Сы Сянь начали проноситься важные события 1996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1996 году в Пекине состоялось учредительное собрание Подготовительного комитета САР Гонконг, Госсовет и Центральный военный совет опубликовали объявление о завершении формирования Народно-освободительной армии Китая, дислоцированной в САР Гонконг. Это войско официально вступит в Гонконг с 1 июля 1997 года в ноль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на Тайване прошли выборы, и Ли Дэнхуэй и Лянь Чжань официально вступили в должности девятого лидера и заместителя лидера Тайваня.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Сянь всегда была ясная голова. Она сейчас почти закончила выплачивать деньги за последнее кольцо с бриллиантом, и через пару месяцев у неё появятся свободные деньги, чтобы пустить их в оборот. Не говоря уже о других вещах, в этом году пройдут спортивные соревнования — десятый чемпионат Европы по футболу в Англии. Финал состоится на «Уэмбли», где истерзанная травмами сборная Германии благодаря «золотому голу» Бирхоффа победит Чехию со счетом 2—1 и в третий раз станет чемпионом. Сы Сянь может сделать ставку. Также есть «золотое поколение 96-го», о котором так любят болельщики 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Цзы Цзюньнин. Она была в ближайшей больнице, навещала господина Чэнь Цзинжуня. Чэнь Цзинжунь — знаменитый математик, в 1992 году ставший главным редактором журнала «Acta Mathematica Sinica» и лауреатом первой Премии Хуа Логэна. Его научная работа «Теория функций многих комплексных переменных на типических областях» получила Государственную премию первой степени за изобретение. В 1957 году он опубликовал «Введение в теорию чисел», а в 1963 году вместе со своим учеником Вань Чжэсянем написал книгу «Типические группы». Кроме того, Чэнь Цзинжунь выступил инициатором создания Института вычислительной техники и был одним из первых китайских ученых, выступивших за разработку электронных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знают все, то в 1965 году он опубликовал статью «О представлении большого четного числа в виде суммы простого числа и произведения не более двух простых чисел». Эта статья привлекла большое внимание мирового математического сообщества и известных математиков. Британский математик Гальберштам и немецкий математик Рихтер включили статью Чэнь Цзинжуня в свои учебники, назвав её «Теоремой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навестила господина Чэнь Цзинжуня по рекомендации преподавателя олимпиады по математике. В комнате Цзы Цзюньнин жили ещё две соседки, они изучали алгебраические группы и квантовые группы. В процессе исследований Цзы Цзюньнин тоже увлеклась этим и получила рекомендации от преподавателя к нескольким известным ученым. Поскольку это было очень сложно, они разделили обязанности: две другие изучали существование фильтраций Вейля тензорных произведений модулей Вейля, а также принципы сдвига и сокращения, а Цзы Цзюньнин занималась функторным толкованием когомологий в общем смысле. Цзы Цзюньнин каждый день болтала с Сы Сянь, но Сы Сянь было трудно понять, поэтому она нашла много книг, чтобы почитать. В математике Сы Сянь чувствовала, что отстает от маленькой Нин на целую Премию Хуа Логэна. Маленькая Нин была очень умна в этих вещах, и даже несколько шахматных приемов, которые Сы Сянь выучила в прошлой жизни, маленькая Нин умело применила на практике. С тех пор как маленькая Нин постигла суть, Сы Сянь больше никогда её не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поправила шарф Цзы Цзюньнин. Она приехала в Пекин и ждала её здесь. Цзы Цзюньнин с раннего утра бегала с преподавателем по визитам и только сейчас смогла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подула на ладони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я только что вышла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Послушала сихэдагу, время и пролетело быстро, — сказала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Сихэдагу — это форма сказа под барабан, распространенная на севере Китая, один из видов китайского традиционного искусства. Он популярен в провинции Хэбэй, а также распространен в соседних Хэнани, Шаньдуне, Пекине, Тяньцзине, Внутренней Монголии и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«Сказание о роду Ху», — сказала Цзы Цзюньнин. — Сегодня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Сянь прочистила горло. — «Развеял звезды на небе, сровнял ямы на земле, растопил лед в ямах, повалил сосны на льду, унес орлов с сосен, унес старого монаха, перевернул сутры перед монахом, погасил лампу перед сутрами, выдернул гвозди из стены, сломал луки на гвоздях».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одно мгновение только и виделось: звезды разлетелись, ямы сравнялись, лед растаял, сосны повалили, орлы улетели, монахи ушли, сутры перевернулись, лампы погасли, гвозди вылетели, луки сломались», — Цзы Цзюньнин, казалось, обрадовалась. — «Пагода Линлун»?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твоему отцу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твой отец любит рассказывать этот отрывок, а еще «Сказание о роду Сюэ», «Цзян Чжуцзюнь», «Один фэн за один лян 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очень любит пиншу, — сказала Цзы Цзюньнин. — На юге это не в ходу, ему всегда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часто показываешь ему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у меня нет выразительности, — сказала Цзы Цзюньнин. — В детстве он часто брал меня с собой послушать и даже думал отправить меня учиться на рассказчика пиншу.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представила, как маленькая Нин выступает на сцене, и снова не выдержала,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представила, как ты рассказываешь пиншу, точно выглядишь глупенькой.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глупая, — сказала Цзы Цзюньнин. — Я просто немного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ты очень хорошо проявила себя на этом зимнем лагере, — сказала Сы Сянь. — Не сидела одна, замкнувшись, а так много общалась с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чувствую, что стала больше говорить, — сказала Цзы Цзюньнин. — Родители тоже считают, что мой характер стал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тебя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наградила.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меня увидеть — это самая большая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выдвигать ко мне требования, как можно так легко быть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если буду требовать слишком многого, ты подумаешь, что я капризничаю.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нет особых требований. Звони мне, когда свободна, а когда занята делами — не будь слишком занятой, забывая поесть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 часто звонить, боюсь помешать тебе писать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два «я», то было бы хорошо: один «я» писал бы диссертацию, а другой «я» говорил бы с тобой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