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Тянью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подшучивайте над Чангэ, посмотрите, какой он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буду лезть в дела молодежи, — Старик Бай улыбнулся. — Может, начнем? Сегодня я расскажу тебе о развитии отечественной истории эстетики и сочетании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Бай начал лекцию, он отложил свое обычное легкомыслие и стал очень серьезен, а в его глазах временами вспыхивал мудрый блеск. Они сидели на диванах полукругом, на столе стояли фрукты, и атмосфера была совсем без давления, как на уроке, а скорее расслабленной, как на чаепитии.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уже некоторое время учился у Старика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и строгий старик также были известными мастерами искусства в стране, и их рассказы, идя от простого к сложному, очень увлекли Су Чангэ. Он прошел через определенный период истории страны, и его художественный вкус и так был высок, но ему не хватало такой фундаментальной систематизации. Некоторые вопросы, которые у него были, после их объяснений мгновенно прояснились. Многие сомнения разрешились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старцев были людьми высокого уровня, и все они настроились показать этим парням, что всегда есть кто-то сильнее. То, что Чжун Тянью поспевал за их ритмом, не было удивительным, но Су Чангэ действительно поразил их. Какими бы сложными ни были художественные концепции и исторические изменения, он, казалось, мгновенно схватывал суть, а его слова заставляли даже их чувствовать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и остальные говорили с возрастающим увлечением — ведь они всю жизнь посвятили искусству, и теперь они начали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без перерыва больше четырех часов. То, что они исследовали всю жизнь, невозможно было рассказать за пару часов. Им казалось, что только открыли рот для разговора, а время уже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Старик Бай чувствовал, что не наговорился, но и два других старика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искусство? Искусство — это, по сути, мышление и безграничное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смотрит под своим углом, и художественный эффект получается разным. Су Чангэ, казалось, обладал врожденной способностью очень быстро переключать мышление. В любом вопросе он мог развить одну мысль в три. Их обмен вопросами и ответами был похож на партию. Это уже не было односторонним обучением. В сердцах у всех трех старцев одновременно возникло ощущение, что они нашли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всех сияли возбуждением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няня напомнила, что пора обедать. Старикам уже много лет, здоровье нужно беречь, пропускать еду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Су-сяо, ты только что говорил очень хорошо, — глаза старого профессора блестели. — Молодое поколение — это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над которой он думал всю жизнь, была изложена в двух-трех словах этим парнем. Сколько ему лет?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приставайте к нашему Су-сяо, — Старик Бай поспешил остановить старого друга, а то они могли бы болтать весь день, а они еще не ели. Говоря об этом, еще вчера он попросил няню купить кучу продуктов. Стоило подумать об обеде, который он готовит, ему даже стало стыдно признаться, что он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не в одну минуту. Небо и земля велики, а еда — больше всего. Су-сяо сегодня не чужой, так что сделай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Чангэ долго сидел на стуле, и когда встал, на несколько секунд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Чжун Тянью тоже встал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видя, что оба молодого человека ушли, не выдержал и выплюнул слова, которые копил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дурак, действительно устраиваешь беспорядок. Неужели тебе не хватает этого куска? И правда пустил этого ребенка готовить, разве нет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старик, выдержав немного,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проникся любовью к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вообще не понимаете! Я в этой жизни сходил в горы и в деревни, ездил за границу и в Гонконг, прошел кучу мест, но никогда не ел такой вкусной еды. Вы так говорите чисто потому, что вам больно не падает. Есть смелость, когда мой хороший ученик принесет блюда, вы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презрительно посмотрел на них. Народ говорит: еда — это небо. Кроме искусства, что может быть важнее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раздался крик удивления. Оказалось, это издал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Чжун Тянью поспешно вышел, хлопая себя по груди, сильно напугавшись.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чтобы кто-то так виртуозно владел ножом. Тяжелый нож в его руках был гибким, словно у него была жизнь. Резьба была отличной. Разогреть сковороду, помыть овощи, нарезать, подготовить ингредиенты. Смешивание приправ — чтобы сделать это все по шагам, ему нужно было бы много времени, но в руках Су Чангэ можно было делать несколько шагов одновременно. И это не выглядело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Су Чангэ часто чувствовал, что во рту нет вкуса, и хотел поесть чего-то с ярким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разделал травяного карпа и быстро нарезал его на ломтики. Нож резал мясо рыбы, словно машина для льда, нож летал вверх и вниз так быстро, что появлялись теневые следы. Белоснежное мясо рыбы, кусок за куском, вскоре образовало небольшую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взял зернышко сычуаньского перца и положил в рот, чтобы попробовать. Слегка нахмурил брови — вкус перца средний. Высший сорт перца в остроте несет легкий ароматный запах. Обжарить в масле, чтобы вызвать аромат, и одновременно острый и ароматный — это и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одно зернышко перца проявилось не совсем идеально, но вкус был полностью открыт. Воспользовавшись моментом, пока Чжун Тянью не смотрел, он посыпал немного духовного источника на перец. Этот духовный источник мог вызвать самый настоящий вкус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делать сычуаньские блюда без высшего сорта перца? Обязательно нужно собрать немного хороших семян и посеять полосу на горе, тогда можно будет есть перец собственного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использовал соль, кулинарное вино, перец, яичный белок, нарезал базилик в крошку, а также положил перец и имбирь в масло с воком, чтобы поджарить до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свежий суп, положил рыбьи кости, узелки зеленого лука и немного белого сахара, довел до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маслянистым и ярко-красным, излучая особый аромат остроты. Ломтики рыбы еще не 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уже несколько раз с громким звуком проглотил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рыбы опустили в вок и сварили, в конце посыпали базиликом. Свежий и острый вкус плавал в воздухе, заставляя почти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наружу! — Су Чангэ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Чжун с детства до взрослости сидел и ждал готового, когда он делал такое? Но сегодня он был даже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 особо хотел есть, но, почуяв этот запах, слюна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рыба была с более тяжелым вкусом, старики не обязательно любят это. Посмотрел на блюда в кухне, сорт действительно не обычный богатый, казалось, маленькая няня купила все овощи, которые видела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схватил каштан, расколол оболочку и кожу, обнажив оранжевое мясо каштана. Пожевал — хрустящий, сладкий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кожа немного трудно чистить. Су Чангэ схватил горсть каштанов, разрезал их ножом, а затем положил в вок варить и ошпаривать.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не бездельничали. Нарезал курицу кусками. Нарезал несколько кусков жирного мяса, чтобы потом вытопить масло в чугунке.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после ошпаривания кипятком. Внешняя кожа уже отошла. Очень легко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еду и материалы в чугунный вок, довел до кипения на сильном огне. Спустя какое-то время переключил на слабый огонь. Аромат начал витать в узком пространстве кухни. Сначала запах мяса, затем сладость каштанов, запах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Тушил какое-то время, суп стал светло-желтым. Сверху плавал слой куриного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тушенная с каштанами, мясо нежное, каштаны сладкие, два вкуса переплетаются вместе, можно съесть две большие миски риса. Особенно куриные кости впитали сладость каштанов, если их разжевать и сосать костный мозг внутри, это просто божественно. После еды налить немного куриного супа и пить маленькими глотками, вкус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был словно очарован этой едой, раз за разом 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начали торопить. Может, сделать на два блюда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наполняющий комнату, был слишком агрессивен. С тех пор как запах тушеной курицы с каштанами распространился, урчание в его животе не останавливалось.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скоро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легко вытер пот на лбу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смотрел на него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Чангэ красивый, но в кухне, полной ароматов, было сильное чувство, сердце в груди билось так сильно. Он словно врожденно принадлежал сюда. В кухне он был ярко-светлым, буквально заставляя не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резко пришел в себя, затем немного неловко опустил голову. Не думал, что сам так потерял лицо, смотря на его вид, буквально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