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ослепительно белые стены, Шэнь Юньшу вошла во Двор Радужных Одежд. Первое, что она увидела, были не изящные павильоны и беседки, не тихие качели из глициний, не чистый родник за домом, а более десятка пионов, цветущих в цветнике.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как тебе удалось заставить пионы цвести в октябре?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ты переоцениваешь меня. У меня нет такого таланта. Просто в последние дни погода потеплела, и пионы сами начали выпускать листья и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кивнула, её тон был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цветов, разумеется, распускаются ради 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заметила, что собеседница замолчала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поначалу я не любила пионы. Но со временем, о них говорили так часто, что я сама перестала понимать, нравятся они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уловила горечь в её словах, но не могла понять причину. Все говорили, что князь Хэн считал свою единственную дочь драгоценной жемчужиной, а сегодня она сама увидела, как княгиня нежно заботится об Ало. Дом князя Хэна в столице был скромен, но пользовался доверием императора, который относился к своей кузине Цило ближе, чем ко многим своим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 должна была жить свободно и беззаботно, а не быть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могла не признать, что в этот момент её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какие цветы ты любишь? — Она не заметила, как её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гардении. Бутоны формируются зимой и раскрываются к летнему солнцестоянию, аромат чист и освежает сердце. Листья тоже не вянут круглый год, изумрудные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Гардении? Неожиданно, но это 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 лице Гу Юйци снова появилась улыбка, — Юньшу, ты немного похожа на гардению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так добра к Юньшу? Я никогда не видела, чтобы ты так близко общалась с Цзыпэй, — спросила Гу Юйци, когда Шэнь Юньшу ушла, с недоумением и долей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Цзыпэй слишком серьёзна, — вздохнула Юй Маньтин. — Я тоже люблю её. Но... ты действительно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Юйци убрала улыбку. — Я верю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— это не так уж много, но и не мало. Шэнь Юньшу, как обычно, читала и училась, казалось, ничего не изменилось. Но Гу Юйци заметила, что её глаза светятся ярким блеском, словно в них отражаются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некоторые люди не обладают поразительной красотой, но их уникальная аура притягивает взгляды. К счастью, она вовремя это поняла, иначе жизнь сейчас была бы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княжна Цило и госпожа Шэнь распространяют в академии идеи о том, что женщины должны быть самостоятельными?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ответила Сунь Синьнин. — Княжна Цило обычно сдержанна и соблюдает этикет, редко говорит с посторонними. Но в эти дни, если кто-то с ней заговаривает, она отвечает пару слов, и другие, естественно, польщены, что бы они ни думали в глубине души. А вторая госпожа Шэнь человек мягкий, но кроме княжны Цило и Линь Хуайсюэ, ни с кем не сближается. В последнее время она иногда сплетничает с одноклассницами, невзначай высказывая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говорят? — спросил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политике не достиг больших высот, и должность начальника отдела Министерства податей получил, вероятно, благодаря своей осведомлённости и осторожности. Когда дело касалось тех семей, независимо от масштаба, нужно было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Цило, говоря о старшей госпоже Чжу, заметила, что хотя после замужества женщина следует за мужем, она не смеет забывать многолетней доброты родителей. Выходя замуж, женщина должна помнить, чьей дочерью она является. В поступках нельзя приносить позор роду, а если встретишь несправедливость, не стоит терпеть молча, лучше подать прошение о разводе, сохранив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словах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Синьнин сделала паузу, чувствуя неловкость. Отец считал, что слова Гу Юйци правильны, потому что она принадлежит к императорскому роду, а она, воспитанная по стандартам хорошей жены и матери, вероятно, не имеет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восхищалась талантом и дальновидностью своей подруги Чжу Цзыпэй, говоря, что суждение общества о ней несправедливо. Также она упоминала последнюю женщину-генерала предыдущей династии Хуа Жун, в тоне слышалось большое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второй госпожи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больше, — спокойным голосом произнесла Сунь Синьнин. — Обсуждая стихи, она часто упоминает нескольких поэтесс предыдущей династии, например, Вэй Яньнян, и очень их почитает. Несколько человек насмехались, используя тот факт, что они были куртизанками, но Шэнь Юньшу достойно и вежливо ответила им. Другие, вероятно, думают, что она действует по поручению княжны Цило, и не стали чинить препятствий, хотя в душе и пренебрегают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что ты думаешь? — Сунь Хао хотел испытать свою дочь. Нин в марте следующего года выйдет замуж, и как хозяйка дома она должна уметь анализировать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знает, — опустила голову Сунь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Цило раньше была близкой подругой Чжу Цзыпэй, но они, кажется, достигли какого-то соглашения и не вмешивались в дела друг друга. На этот раз её слова, вероятно, имели причину — по её мнению, это была госпожа Шэнь, которая убедила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сказала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вздохнул и повернулся к младшей дочери, увидев её обиженное лицо. Он не мог сдержать улыбки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ведь изначально я была подругой Юньшу. Потом пришли княжна Цило и Линь Хуайсюэ, и она стала меня игнорировать, а теперь вообще! Она использует предлог, что в начале учёбы не знакома с одноклассниками, и постоянно ищет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рассмеялся и невольно погладил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что-то замышляют. Нин, тебе ничего не нужно делать, просто наблюдай. Но если она выйдет с миром, не отвергай её. Цяо слишком простодушна,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Синьнин сжала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родную сестру она знала как свои пять пальцев. Цяо не была такой уж наивной, как казалась, но и злых умыслов у неё не было. Но именно это и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утренний приём, Гу Циу как обычно вызвал Вэй Цяня, чтобы узнать о последних событиях: от скандалов в домах чиновников до слухов о задержании холодов, что заставило народ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задумала эта девчонка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доложить, — Вэй Цянь почувствовал близость Гу Циу к Гу Юйци, — княжна Цило умна и действует осмотрительно, в этом поступке наверняка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знаешь, — Гу Циу действительно улыбнулся. Вспомнив о секретном докладе Цянь Чаосяня несколько дней назад, он прищурился. — Через несколько дней издай указ о вызове княжны Цило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Вэй Цянь почтительно склонил голову, видя, что император не намерен продолжать,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считали его подхалимом и сторонились его. Вэй Цянь усмехнулся — нынешний император был редчайшим мудрым правителем, и его имя войдёт в историю. Он лишь хотел внести свой вклад в великие дела императора, и летописи сохранят их беседы, увековечив заботу императора о стране и его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Солнечного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дворцу с резными колоннами, Гу Циу смягчил выражение лица. Его родная сестра Юнъян прожила здесь семнадцать лет, и в стенах павильона, казалось, до сих пор сохранились её оживлённые лица, когда она обсуждала поэзию, и её мягкие выражения, когда любовалась цветами. А теперь Чэнь тоже живёт здесь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ты ушла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Циу остановил евнуха, собирающегося доложить о его прибытии, и тихо вошёл в сад. В цветнике по-прежнему стоял стройный павловния, его кора была зелёной, как изумруд, а листья походили на цветы. Чэнь, хотя и была холодновата по характеру, хорошо ухаживала за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детский голос, прерывисто зовущий: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Сест-... сестра,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в этот момент кто-то взглянул наружу, и все в комнате поспешили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почтительно приветствует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почтительно отступила на шаг, избегая объятий Гу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с лёгкой досадой и посмотрел на двух других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па... — ребёнку, которому только исполнился год, было самое время быть беззаботным. Гу Юйвань была одета в розовое платье, с любопытством протягивала пухлые ручки,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Линцзюнь поспешила взять дочь за руку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прибыл, я и Миньхэ покинем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тёмно-фиолетовое придворное платье, волосы были аккуратно уложены с помощью нефритовой заколки, без излишних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Циу лишь взглянул на неё, кивнул и не стал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