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можешь лично слетать в Швейцарию для личных переговоров, возможно, появится шанс на успех, — сказал Лу Цзянхань. — Но я всё же повторю: даже если они согласятся, у нас, скорее всего, не хватит времени. Кроме того, «Эдельвейс» никогда не открывал филиалы в других странах, и в плане опыта или методов управления существуют серьёзные пробелы. Объём предварительной работы слишком велик, и если мы поспешим использовать их для заполнения ниши LOTUS, результат может быть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остаётся только универмаг «Синьсинь»? — с досадой спросил Ян И. — Ты ведь не собираешься всерьез открывать старое государственное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уже говорил об этом, но ты, похоже, не услышал, — улыбнулся Лу Цзянхань. — Нам нужен только Чжан Дашу и название «Синьсинь». Что касается позиционирования магазина, стиля оформления и привлечения брендов, нужно лишь внести небольшие корректировки, в целом же мы будем следовать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зачем нам нужен бренд «Синьсинь», — искренне поинтересовался Ян И. — Но можешь ли ты объяснить, в чём именно заключается незаменимость Чжан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старый менеджер «Синьсинь», — ответил Лу Цзянхань. — Только благодаря этому ты должен сделать всё возможное,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Ду Тяньтянь позвонил, попросив разрешения переночевать в маленькой квартире и посмотреть футбольный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Цзянхань попросил меня сопровождать его по делам, так что вы можете отправиться туда сами, — сказал Гу Ян. — Пароль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сразу согласился Ду Тяньтянь, а после звонка написал в групповом чате: [Наш Ян Ян действительно молодец, всего за год стал доверенным лицом Лу Цзянханя. С такой скоростью повышение и прибавка к зарплате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разбогатеешь — не забудь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тоже был полон любопытства, так что во вторник, за пять минут до окончания рабочего дня, он уже стоял у дверей кабинета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случайно проходивший мимо Ян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 Цзянхань сказал, что возьмёт меня с собой куда-то, — ответил Гу Ян. — Я жду, когда он закончит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слышал об этом. Куда? И зачем ты так официально одет? — удивился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стал ещё более озадаченным и хотел спросить ещё, но Лу Цзянхань уже вышел из кабинета, забрал Гу Яна и направился к лифту, совершенно не собираясь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и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была окутана аурой тайной миссии. Чёрный автомобиль плавно двигался за город, пересекая эстакады и время. Последний оранжевый луч заката на горизонте поглотила тьма, и за окном пейзаж сменился с шумного мегаполиса на тихие горы и густые леса. Если бы за рулём был не Лу Цзянхань, Гу Ян, вероятно, подумал бы, что в следующий момент его свяжут и увезут на африканские саванны добывать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Цзянхань, — когда машина снова повернула за горный изгиб, Гу Ян не сдержал вопроса, — куда мы вообще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приедем, — улыбнулся Лу Цзянхань. — Видишь впереди тот белый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посмотрел в указанном направлении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об улице Бэйлюй, 88? — продолжил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Это частная резиденция семьи Сунь? — услышав это название, Гу Ян мгновенно протрезвел, и его укачивание прошло. Он снова посмотрел на усадьбу, скрытую среди зелени, которая при свете фонарей и в ночной тиши казалась особенно таинственной и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Чжицю периодически приглашает меня посмотреть его частную коллекцию, но мне всегда было некогда, да и вряд ли я бы понял эти экспонаты, так что я никогда не соглашался, — сказал Лу Цзянхань. — На этот раз я не смог отказаться. Ты сможешь мне всё объяснить,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Коллекция Сунь Чжицю довольно разнообразна, я, наверное, смогу понять лишь поверхностно, — ответил Гу Ян. — Но эта возможность просто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загорелись искры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 это династия художников. Отец Сунь Чжицю — известный современный скульптор, а сам он — знаменитый коллекционер произведений искусства. Частная резиденция семьи Сунь на улице Бэйлюй, 88, по сути, является небольшим музеем, куда мечтает попасть каждый, кто связан с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Сунь Чжицю довольно странный характер, и он очень замкнут, — тихо сказал Гу Ян, глядя на строгую охрану у входа. — Он будет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будет рад тебя видеть, но его характер действительно странный, — опустил окно Лу Цзянхань. — Просто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деревья перестали скрывать вид, вся белая усадьба постепенно открылась взору. Это было место, выбранное с особым смыслом, расположенное на возвышенности среди леса. Перед глазами открывалась тишина и свежесть природы, а за спиной — яркий и шумной город. Движение и покой словно чудесным образом слились в этой точке, а скульптуры в саду, освещённые светом, размывали границы между реальностью и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начался лёгкий дождь, приносящий прохладу, но в доме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Чжицю был одет в серебристый классический костюм, выглядел очень официально и артистично. Он был младшим сыном в семье Сунь и не унаследовал от отца крепкое телосложение и густую бороду. Напротив, он выглядел бледным и болезненным, а его слегка опущенные уголки губ явно выражали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на семь тридцать?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 Лу Цзянхань не смутился его недовольным выражением. — Познакомься, это Гу Ян, художник,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собственной самооценки, это был первый раз, когда его публично представили как «художника». Неловкость заключалась в том, что перед ним стоял настоящий, признанный во всём мире художник, а его собственные достижения казались ничтожными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Чжицю внимательно осмотрел его, явно желая высказать своё мнение, но, учитывая предупреждающий взгляд Лу Цзянханя, который, казалось, готов был ударить, он сдержался и лишь холодно выдавил из себя высокомерное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осмотрим коллекцию, — вежливо сказал Лу Цзянхань. — Тебе не нужно нас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Чжицю, следуя сценарию,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поужинаете?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Чжицю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повёл их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покрыт дорогим ковром с узором из хаотичных ромбов. Даже такой артистичный человек, как Гу Ян, не мог понять, зачем здесь создавать искусственные неровности. Хотя он знал, что под ногами безопасно, перепутанные визуальные сигналы всё же посылали предупреждения в мозг, заставляя каждый шаг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столовой был изначально простым, но сейчас она была украшена очень романтично. Тёплая скатерть покрывала стол, серебряные столовые приборы сочетались с эмалированными тарелками, на высоких подсвечниках горели маленькие огоньки, а розы плотно стояли в вазе, украшая стол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действительно был удивлён, но, если подумать, любой нормальный человек, увидев такую романтическую сцену, в первую очередь был бы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отодвинул для него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преувеличено, — тихо сказал Гу Ян. — Господин Сунь, возможно, что-то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Лу Цзянхань, разворачивая салфетку. — Господин Сунь всегда так ужинает.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терпеливо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была немного странной, это не повлияло на вкус еды. Ужин затянулся до восьми тридцати, и под влиянием голода даже простой хлеб с солёными овощами казался вкусным, не говоря уже о жареном палтусе и нежном стейке от шеф-повара семьи Сунь. Гу Ян аккуратно нарезал еду на небольшие кусочки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пойдёт с нами осматривать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 пошёл с нами?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честно покачал головой. Хотя он действительно восхищался Сунь Чжицю, судя по предыдущей ситуации, тот, вероятно, тоже не хотел бы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десерт подали трюфельное мороженое, лежащее на двух изящных маленьких серебряных ложках, размером с четверть личи. Если бы такая порция была в уличном кафе, её бы, вероятно, заставили закрыться из-за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опустошил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