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возглас снова привлек внимание группы девушек, и веселье возобновилось. Увидев, как Сяо И увлеченно наслаждается происходящим, Хань Мяо покачал головой, достал два куска серебра и бросил их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напоит его до беспамятства, тому и достанется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девушек загорелись, и, не обращая внимания на возмущенные крики Сунь Паньминя, они с хохотом окружили его. Наблюдая, как молодой человек едва справляется с их напором, Хань Мяо с улыбкой снова поднял бокал и откинулся на мягкие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Цюн, должно быть, действительно разозлился. Завтра придется как следует его успокоить. Но почему он так расстроился? Поднеся бокал к губам, Хань Мяо скрыл едва заметную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ночи Чжэнь Цюн проснулся от голода, встал, съел все закуски и выпил две чашки воды, после чего снова уснул. На этот раз он проспал до самого полудня.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Сонно приподнявшись, он некоторое время сидел в оцепенении, а затем вдруг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Аньпин уже давно ждал снаружи. Вчера даосский наставник Чжэнь уснул, не поужинав, и, когда господин вернулся и узнал об этом, он снова отругал слугу. Сегодня утром, подождав, пока Чжэнь Цюн не проснется, он велел дать ему поспать подольше и только потом отправился по делам. Поэтому Аньпин не осмеливался беспокоить даосского наставника, но был на грани отчаяния. Услышав зов, он тут же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Даосский наставник, наконец-то вы проснулись…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ему закончить, Чжэнь Цюн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Хань еще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успокоиться, пока не выяснит все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Аньпин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ушел по делам, сказал, что вернется только после полудня.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взглянул на небо и понял, что проспал. Подумав, он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гость с прошлого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говорите о господине Сунь? Кажется, он еще не проснулся, остановился в главном дворе… — Аньпин только что закончил говорить, как заметил, что лицо даосского наставника изменилось, и испугался.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вскочил с кровати, несколько раз обошел комнату, но чувство гнева не утихало. Сжав кулак, он решительно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будет сидеть на диете! Будет есть, что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Аньпин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бы вы хотели поесть, даосский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вероятно, завтрак уже не подают.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заведение Жэнь! — сквозь зубы произнес Чжэнь Цюн. Он хотел посмотреть, чем это заведение так примечательно!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Аньпин не понимал, что происходит с даосским наставником, но, поскольку господина не было дома, он не мог его остановить. Лишь уговорил Чжэнь Цюна взять побольше денег, после чего приказал запрячь повозку, и они выехали за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Заведение Жэнь находилось на улице Жэнь, в восточной части Внутреннего города, не так далеко от усадьбы Хань. Через полчаса, стоя перед входом в заведение, Чжэнь Цюн осмотрел его со всех сторон 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сравнится с башней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Хань Мяо впервые приехал в Восточную столицу, он сразу же пригласил его в башню Фань. Только по внешнему виду заведение Жэнь явно уступало.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Аньпин едва сдерживал смех. В полдень девушки из заведения еще спали, и без их красоты оно, конечно, выглядело не так эффектно, как башня Фань. Он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Башня Фань — первая среди семидесяти двух главных заведений, естественно, она превосходит заведение Жэнь. Башня Фань находится всего в двух кварталах отсюда, может, даосский наставник выберет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Заведение Жэнь и башня Фань действительно находились недалеко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Чжэнь Цюн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Будем есть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здесь еда вкуснее? Надо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мог сказать Аньпин? Он лишь повел Чжэнь Цюна внутрь. Не став искать место в общем зале, он предусмотрительно выбрал отдельный кабинет. Траты здесь, конечно, были выше, чем внизу, но, если даосский наставник посчитает это дорогим, он мог предложить записать счет на господина Хань. Хотя он и не знал, что вызвало гнев Чжэнь Цюна, но, очевидно, это было связано с господином. Даосский наставник любил деньги, и, если он сможет поесть, не заплатив, то, возможно, вспомнит доброту господина и успокоится.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Хитроумные мысли Аньпина прошли мимо Чжэнь Цюна. Сидя в кабинете, он выслушал длинный список блюд, который быстро перечислил слуга, и, почувствовав головокружение, резко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ваших фирменных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на одного человека, как он сможет съесть пять порций? Слуга замешкался, но, заметив взгляд Аньпина, не осмелился возражать и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передам заказ. Даосский наставник, есть ли у вас какие-то ограничения в еде? Что будете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нужно! — категорично ответил Чжэнь 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почувствовав напряженную атмосферу, тут же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стол начали подавать изысканные блюда. Увидев золотые тарелки, Чжэнь Цюн понял, что заказал слишком много, и сказал Аньпину: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и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Аньпин был ошеломлен. Когда ему разрешалось сидеть за столом с почетным гостем?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Нельзя оставлять еду! — решительно заявил Чжэнь Цюн. У него есть деньги, и он может угощать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такую решимость, Аньпин не осмелился отказаться и осторожно сел сбоку. Чжэнь Цюн не обращал на него внимания и сразу же начал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баранина не сравнится с жареными бараньими кишками за воротами Чжуцюэ. Эта паровая рыса хуже, чем в четвертом заведении к востоку от моста Чжоу. Что это за блюдо? Даже хуже, чем рубец в заведении Лу. А десерты слаще в заведении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блюдо выглядело роскошно, но на вкус было, как воск. Чжэнь Цюн даже не мог вспомнить, какова была еда в башне Фань, зато отчетливо помнил каждое блюдо, которое он ел с Хань Мяо поздно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опустил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стоит этот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Аньпин тоже остановился и, взглянув, осторожно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алкоголя этот стол должен стоить не больше 5 000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что не стоит беспокоиться, счет можно записать на господина Хань. Но Чжэнь Цюн лишь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еда на золотых тарелках!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Хань Мяо он мог есть с одного конца улицы до другого, и это не стоило бы и пятисот монет. Как можно продавать такую невкусную еду за такие деньги? Настоящая обманщица!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он жалуется на цену, то ли придирается? Аньпин был в замешательстве и, не выдержав,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Даосский наставник, у вас есть какие-то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Проблемы? Чжэнь Цюн задумался. Да, о чем он сейчас беспокоится? Печь для пилюль стоимостью в сотни тысяч монет он может заменить без проблем, даже если она взорвется. Материалы на несколько тысяч монет израсходованы, но их доставляют прямо к двери. Еда и одежда не вызывают беспокойства, а простое движение руки приносит ему сто связок монет в месяц, не говоря уже о 10 % прибыли и процентах на сберегательной книжке.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стал таким богатым, у него нет проблем с алхимической лабораторией, с едой тоже все в порядке. О чем же беспокоиться? Если бы даже не пришлось подписывать контракт, было бы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мне беспокоиться?! Едим! — Чжэнь Цюн начал есть с удвоенной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Аньпин был поражен. Все прошло? Судя по тому, как даосский наставник ел, он действительно избавился от беспокойства. Но что же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находя ответа, он лишь осторожно продолжил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трапезы Аньпин не успел предложить записать счет на господина Хань, как даосский наставник с легкостью заплатил. Несколько тысяч монет — и даже не моргнул. В любом случае, это уже не его забота, пусть господин сам разбирается.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Аньпин почтительно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Даосский наставник, возвращаемся?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прогуляюсь немного, — буркнул Чжэнь Цюн. Он так быстро наелся, что еда дошла до горла, и, если он сядет в повозку, его может вырвать. Как бы то ни было, это был обед за 4 800 монет, и он должен был сдержать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переставляя ноги, Чжэнь Цюн не переставал подбадривать себя. Все это из-за денег! Когда он спустился с горы, он мечтал основать свою школу, а теперь думает только о том, подписывать ли этот контракт. Нужно сосредоточиться на плавке пилюль. Тесты с квасцами уже прошли 239 раз, и, как бы трудно ни было, должен быть свет в конце туннеля. Когда он выделит новый металл, он станет «истинным человеком», о котором будут помнить в истории, и ему нужно будет выбрать особое даосское имя. Какие там контракты? Кому это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такие мысли, Чжэнь Цюн все равно чувствовал тяжесть в груди, как будто там лежал камень. Может, он слишком быстро поел, и это вызвало проблемы? Он потер грудь. В последние дни сердце как-то странно себя вело, может, стоит обратиться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Погруженный в размышления, он вдруг услышал шум рядом. Чжэнь Цюн повернул голову и увидел, как у ювелирной лавки разгорается ссора.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http://bllate.org/book/16827/1547373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