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говори глупостей, я люблю женщин с округлыми формами. Кому нужны эти высокие и грубые мужчины? — начал было Сунь Панминь, но вдруг остановился, с подозрением взглянув на Чжэнь Цюна. Этот даос знает о пристрастиях Хань Мяо к мужчинам? И даже я, совершенно посторонний человек, вызываю у него ревность?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Чжэнь Цюн также удивлённо посмотрел на Сунь Панминя. Он и господин Хань действительно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Чжэнь Цюн растерялся от такого заявления, Сунь Панминя внезапно осенила мысль, и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вы меня несправедливо обвинили. В будущем, если будет время, давайте сходим в кабак выпить, и вы узнаете, каковы мои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как Аньпин, запыхавшись, подбежал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карета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действительно строгая охрана. Сунь Панминь подмигнул Чжэнь Цюну: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не забудьте о моём приглашении.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уверенно вышел из бокового двора и, только сев в карету, расхохотался, держась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Хань, и у тебя наконец-то появились проблемы! Ты влюбился в даоса, но боишься, чтобы никто не узнал. Кто бы мог подумать, что он уже знает о твоих предпочтениях и даже ревнует к другу! Разве это не взаимность? Бедняга, он всё ещё настороже, тайком строит планы. Ха-ха, такой человек, который забывает о дружбе ради красоты, я не стану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окну кареты, Сунь Панминь смотрел на удаляющуюся усадьбу Ханя, и его глаза сузились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Чжэнь Цюн всё ещё стоял в оцепенении, не в силах понять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Аньпин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господин Сунь что-то вам сказал? Он большой шутник, не принимайте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отношения между даосом и господином Ханем и так были натянуты, нельзя допустить новых проблем. Эх, господин Сунь хороший человек, но слишком любит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медленно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ээ… любит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Аньпин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пригласил вас в Заведение Жэнь выпить? Эх, даос, не обращайте внимания. Господин Хань даже пригласил ведущую танцовщицу, чтобы составить ему компанию. Господин Сунь в последние дни точно будет наслаждаться её обществом и не выйдет из дома. Просто 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Восточной столице так долго, Чжэнь Цюн прекрасно знал, чем занимаются танцовщицы. Господин Хань специально нашёл красавицу, и господин Сунь с радостью принял её. Разве это не чистая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Чжэнь Цюна мгновенно покраснело. Он чувствовал лёгкую досаду, но также странное неудобство. Получается, все эти дни он зря злился? Но, с другой стороны, теперь ему действительно не нужно подписывать контракт, так зачем об этом думать? Его мысли спутались, он раздражённо махнул рукавом и поспешно скрылся в своей алхимической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Аньпин, наблюдая за этим, вздохнул с сожалением. Все они — настоящие предки, лучше сначала сообщить господину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Сунь Панминь перед отъездом не успокоился и хотел пригласить Чжэнь Цюна выпить, Хань Мяо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Подготовьте для него несколько красивых девушек, чтобы он не смог от них оторваться. Если сможете уложить Сунь Сяо И в постель, я также награжу.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Аньпину, чтобы он хорошо присматривал за даосом. Если тот окажется в месте, где продают удовольствия, я с него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тон господина Ханя, слуга дрожью пробежал по спине и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рукой, Хань Мяо отпустил его, затем потёр виски. Наконец-то он избавился от этого парня, и это сняло с него груз с души. Что касается будущего, нужно действовать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ночью Хань Мяо долго размышлял, прежде чем принять решение. Прежний метод медленного заманивания в ловушку явно не сработал. Поскольку он влюбился в этого даоса, а тот действительно испытывает к нему симпатию, нужно использовать свои сильные стороны, чтобы как можно скорее его завоевать. Только забрав его к себе, он сможет избежать внимания других. У него нет талантов Шэнь Ко, чтобы разговаривать с Чжэнь Цюном на равных, но разве Шэнь Ко обладает его внешностью и сладкими речами? Даже если он увлечён великим путём, его маленький Цюн всё ещё не свободен от мирских желаний. Если он любит вкусную еду, то может полюбить и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приняв решение, Хань Мяо был предельно осторожен. Сейчас Чжэнь Цюн всё ещё злится на него, и его мысли заняты другими вещами. Нельзя действовать опрометчиво. Нужно придумать что-то, от чего он точно не сможет отказаться,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к нему внезапно пришёл управляющий лавкой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сразу же собрался и велел его впустить.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беда! Пришли люди из Приказа императорского рода, говорят, что нужно отремонтировать дворец принца, и требуют 10 000 гуань… — голос управляющего дрожал,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Восточной столице все необходимые для правительственных учреждений материалы поставлялись столичными гильдиями. Неизбежно возникали случаи коррупции, когда чиновники требовали больше, чем нужно. Среди всех учреждений Приказ императорского рода был самым устрашающим. Все, кто там работал, были родственниками императора, и они не упускали возможности сорвать с кого-то шкуру. Но даже в этом случае требовать 10 000 гуань было слишком. Сколько может заработать одна лавка за год? Даже если лавка специй получила огромную прибыль благодаря новому сахару, она не выдержит такого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Хань Мяо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Гао, не слишком ли много мы запросили? — в шумном кабаке чиновник из Приказа императорского рода, держа в руке бокал, улыбался человеку на почётном месте. — Лавка специй, сколько она может заработать? Если довести до конфликта, и он пожалуется министру…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побочной ветви, разве министр будет его защищать? — молодой человек на почётном месте презрительно фыркнул. — Я выяснил, что в прошлом году этот Хань поссорился с главной ветвью из Аньяна, и чайный бизнес был отобран у него. Теперь он занимается лавкой специй и парфюмерией. В Восточной столице он виделся с министром Ханем всего два раза, какая от него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кивнул, но всё же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10 000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парфюмерная лавка продаёт наборы духов по 400 с лишним гуань, за полгода продали 200 наборов, разве у него не хватает денег? — молодой человек вдруг поднялся, и на его лице появилась жестокость. — Я сейчас не трогаю парфюмерную лавку, а только лавку специй, это уже проявление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уважение? Просто парфюмерная лавка слишком заметна, даже дворцовые знатные дамы пользуются её продукцией, поэтому пока её трогать не стоит, и решили напасть на лавку специй. К тому же, их духи дорогие, но и материалы качественные, стеклянные флаконы и редкие ароматы, сколько вложено средств! Разве можно заработать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 и думал так, чиновник не осмелился сказать это вслух. Этот молодой человек — любимый сын Гао Цзунь Юя, двоюродный брат вдовствующей императрицы Гао. Как только новый император взошёл на престол, Гао Цзунь Юя отправили послом в Западную Ся, а теперь назначили главным комендантом Западной армии, отвечающим за западные племена. Очевидно, его собираются использовать на важных постах. Кто осмелится игнорировать такого влиятельного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виноват сам Хань Мяо. Хорошая опора, а он не смог за неё ухватиться, ещё и поссорился с главной ветвью из Аньяна, разве это не явный признак того, что министр Хань его отверг? Таким маленьким людям, как он, приходится находиться между двух огней, каждый день на нервах. Надеюсь, смогу спокойно выполнить поручение господина Гао и пережить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сказал не совсем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Утайши само по себе не связано с Шэнь Ко. Все современники, включая самого Су Ши, указывали, что это Ли Дин, Шу Дань и Хэ Чжэнчэнь оклеветали его, и нигде не упоминался Шэнь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того, подавал ли Шэнь Ко доносы императору Шэнь-цзуну о непочтительных стихах Су Ши, есть записи в неофициальных историях, но с момента встречи Шэнь Ко с Су Ши до дела Утайши прошло целых пять-шесть лет. К тому времени Шэнь Ко уже был изгнан из центрального правительства из-за доноса на Ван 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это или нет, Шэнь Ко не был таким умным политиком, как другие, чтобы вовлекать в дела множество людей и доводить до смерти. С его уровнем эмоционального интеллекта и политической хватки он мог только подать мелкий донос.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Шэнь Ко, даже в эпоху Сун он был настоящим чиновником-практиком. Руководил строительством ирригационных сооружений, благодаря которым множество простых людей смогли жить в достатке и спокойствии. Будучи послом в государстве Ляо, он проявил смелость и талант, вернув Великой Сун её достоинство и избежав территориальных потерь. Даже командовал войсками и одержал несколько побед. Просто в конце, поддавшись влиянию специального чиновника, посланного императором Шэнь-цзуном, он построил город на гибельной местности, что привело к поражению, и он был осуждён.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