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сегодня такая удача? — Госпожа Тун, наклонившись, рассматривала улов в ведре, улыбаясь так широко,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опасаясь, что его могут толкнуть, стоял в стороне и наблюдал за происходящим. Дедушка Чжун заметил его и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внук приносит удачу. Ты посмотри, только сегодня сняли доски с загона, а рыба сама плывет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без особого умысла, сам он поверил в свои слова, а слушатели отреагировали по-разному. У некоторых даже радость на лицах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лишь с сожалением покачал головой. Лед толщиной в три фута не замерзает за один день. У него не было желания брать на себя роль того, кто его растопит. Главное —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рыбу уберем в кадку. Старший, второй, завтра вы поедете на лодке в уездный рынок продавать рыбу. Заодно захватите немного риса для младшего. Сегодня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очень хотел повидать древний уезд, но, взглянув на свою левую ногу, которая всё еще не могла выдерживать нагрузку, проявил благоразумие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выздоровления были скучными. Чжун Цинжань нашел несколько книг — их было совсем мало — и начал перелистывать. К счастью, они были написаны традиционными иероглифами, и он смог разобраться в большинстве, хоть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единственной находкой стали канцелярские принадлежности. Они были не лучшего качества, но для ребенка, который учился всего три года, этого было достаточно. Кистью он пользоваться не привык, а рисовать иллюстрации и вовсе не решался. Чтобы скоротать время, он попросил четвертую сестру и пятого брата сделать ему угольный карандаш, обернув его тканью. Получился простейший инструмент с толстым кончиком, но это было лучшее, что они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делаешь? — спросил Чжун Цинхань,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Рисую. Хочешь, нарисую тебе картину с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умеешь рисовать? — Чжун Цин и Чжун Цинхань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скуки рисую что попало. Если получится плохо,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с младшим братом не станем так поступать. Если рисунок окажется уродливым, я просто спрячу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Цин звучали уверенно, но если бы она не добавила последнюю фразу, Чжун Цинжаню было бы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карандаш был жестким, и единственным цветом был черный. К счастью, дома была бумага для переплета книг. Если бы это была сырая рисовая бумага, он бы вообще ничего не смог сделать. Стоило чуть сильнее надавить, и бумага рвалась. Это было настолько плачевно, что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 по настроению, Чжун Цинжань не особенно старался. Он изобразил Чжун Цинханя немного полнее, и картина «Мальчик с рыбой» ожила на бумаге, выглядела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отложил карандаш, взял рисунок и, рассматривая его,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случилось? Рисунок хороший, он похож на меня, — сказал Чжун Цинхань, видевший только боковой профиль и желавший взглянуть на рисунок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ничего не сказал, просто передал рисунок младшему брату, чтобы тот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слезла со стула, подошла к Чжун Цинханю, и они, прижавшись головами друг к другу, внимательно изучали рисунок, но так и не поняли, что смешного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я научу вас писать, — сказал Чжун Цинжань, вспоминая изображение полного младшего брата и сравнивая его с настоящим, худым ребенком. Ему стало не по себе, и он решил сменить тему, терпеливо обучая их написанию своих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младших братьев и сестры содержали много черт, но, к счастью, Чжун Цинжань подготовился заранее. Если бы он только смотрел, то еще мог бы справиться, но писать ему было бы сложно. Написав пять иероглифов, он попросил их найти ветки и тренироваться под деревом, а сам сел рядом,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Чжун Цинжань время от времени учил их новым иероглифам, иногда к ним присоединялась Чжун Сяо. Сначала они выучили свои имена, затем цифры. Это было полезно, ведь так они могли хотя бы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Цинжань уже начал скучать, его нога наконец зажила. Бросив костыли, он чуть не прыгнул от радости,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взял младшего брата и двоюродных брата и сестру из семьи четвертого дяди и обошел всю деревню Хэвань. По пути они здоровались с пожилыми, а с теми, чей возраст было трудно определить, Чжун Цинжань просто избегал точных формулировок, чтобы не попасть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 была очень большой для одного поселения, с населением не менее нескольких тысяч человек. Улица в центре деревни была довольно оживленной, с множеством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пристани была открытая чайная, предлагающая напитки и закуски для проходящих судов. Хотя остановок было немного, этого хватало, чтобы прокормить маленькую лавку. Кроме того, местные жители тоже иногда заходили сюда, так что дела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возрасте Чжун Цинжань не мог похвастаться большим количеством друзей. Бедные были заняты выживанием, а более обеспеченные чаще всего учились. В таком возрасте мало кто мог позволить себе просто бродить без дела. Большую часть времени он проводил с двумя друзьями или гулял с младшими братьями и сестрами, которые были не против его компании. Он исходил всю деревню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его навещало несколько друзей, но только двое приходили к нему домой и болтали с ним. Один из них, Чжун Циншу, был на год старше. Он принадлежал к старшей ветви семьи, и его мать, вторая жена, умерла, после чего его отправили в родовое поместье, откуда он больше не возвращался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Чжун Цинчжу, был на два года старше Чжун Цинжаня и происходил из младшей ветви. Его тоже не баловали родители, и большинство членов семьи уехали с дядей, оставив его в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случайно оказались одного поколения, все были законными наследниками, примерно одного возраста, и никто из них не получал должного воспитания. Они прекрасно ладили друг с другом, но если бы не обстоятельства, они бы никогда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был самым обеспеченным из троих. Его семья была самой успешной из пяти ветвей, и хотя его мать оставила ему немного денег, которые хранились в Шанцзине, этого хватало для жизни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был в менее выгодном положении. Его семья отделилась от старшей ветви два поколения назад, и хотя его дядя сделал карьеру, он получил не так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самым младшим и бедным из троих, но его положение было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деньги Чжун Циншу почти закончились, и теперь, когда он стал старше, их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Цинчжу получал один лян серебра в месяц, что по меркам деревни было немало, но он тратил их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влияние Чжун Цинжаня, они могли бы стать настоящими хулиганами. Хотя они не воровали и не совершали серьезных преступлений, они часто издевались над младшими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