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Цинжань задерживался у каждого прилавка, слушая, как продавцы и покупатели торгуются, обсуждая цены и количество. Слушая их, он сделал для себя вывод, что красноречие действительно играет большую роль в продажах. Один и тот же товар у кого-то разлетается мгновенно, а у кого-то перед прилавком пусто. Видно, что без таланта к этому делу заниматься торговлей может быть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было множество товаров: овощи, фрукты, рыба, мясо, а также корзины, посуда, керамика и мелкие украшения. Однако все они отличались одной общей чертой — низкой ценой. По-настоящему качественные вещи обычно не продавались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 интересом разглядывал все вокруг, даже неприятный запах рынка перестал его беспокоить. Когда он наконец насмотрелся на шумный рынок, было уже около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выходу вместе с толпой и, оказавшись недалеко от входа на рынок, присел за столик уличного ларька, заказав себе миску лапши с тушеным мясом. С аппетитом принялся за еду, и, надо сказать, вкус был отменным.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горячую лапшу, Чжун Цинжань почувствовал сытость и, немного отдохнув, отправился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Пинъян был крупным, да и транспортное сообщение здесь было удобным, так что рынок не мог не процветать. Именно поэтому даже в обеденное время магазины по обеим сторонам улицы продолжали принимать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магазин с различными товарами, Чжун Цинжань решил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 настоящий магазин всего на свете: от иголок и ниток до больших кувшинов — практически все, что могло понадобиться обычному человеку в повседневной жизни, можно было найти здесь. Однако, конечно, это было далеко от современных супермаркетов.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внимательно рассматривал товары, особенно те, что были выполнены с особым изяществом. Чтобы не прослыть нежелательным покупателем, он выбрал несколько недорогих вещей, которые собирался оплатить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действительно руководствуются выгодой. Сначала продавец в магазине улыбался, но, увидев, что Чжун Цинжань долго рассматривает товары, не собираясь ничего покупать, его улыбка стала менее искренней. Однако, как только в руках у Чжун Цинжаня оказались выбранные вещи, улыбка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лишь усмехнулся про себя, не придавая этому значения. Хотя продавец и был обслуживающим персоналом, улыбаться весь день напролет — задача не из легких. У всех есть свои слабости, главное, чтобы внешне все выглядело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Чжун Цинжань посетил еще несколько магазинов, все они так или иначе были связаны с бизнесом семьи Чжун. Он был настолько целеустремлен, что даже во время прогулки старался узнать о текущих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обошел все магазины, его корзина была наполовину полна. Чжун Цинжань взглянул на нее и удивился: он даже не заметил, как накупил столько разных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небо, подумал, что его семья скоро приедет, и, потеряв интерес к дальнейшим прогулкам, поспешил в мастерскую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когда он прибыл, дверь мастерской была уже открыта, а госпожа Мин и другие занимались расстановкой товаров на полках.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заранее подготовился, повесив изображения на каждой полке, чтобы при расстановке товаров не возникало серьезных ошибок. Мелкие детали оставлялись на усмотрение работников — вдруг кто-то из них обладает талантом в этом деле. Если что-то будет выглядеть неуместно, всегда можно будет переставить, не теряя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закончили работу, было уже довольно поздно. Люди с удовольствием рассматривали результаты своих трудов, трогали то одно, то другое, словно не могли насмотреться.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эти вещи выглядели изящно, но лишь как забавные безделушки, не представляющие особой ценности. Теперь же, после правильной расстановки, они выглядели совсем иначе. Даже сами члены семьи Чжун захотели что-то купить, что уж говорить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большинство товаров были сделаны руками членов семьи Чжун, по уровню мастерства они уступали работам профессиональных ремесленников. Однако их преимущество заключалось в оригинальности — все они были разработаны Чжун Цинжанем, а затем доработаны членами семьи. Эти вещи были уникальны для семьи Чжун, и, несмотря на некоторые недостатки в исполнении, не было опасений, что их не купят.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Чжун Цинжань установил не слишком высокие цены на товары, в основном от нескольких до десятков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члены семьи Чжун считали, что цены завышены.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корзина высотой около трех чи и шириной в один чи могла быть продана всего за десяток медных монет, и то не факт, что ее купят. Товары в магазине были в основном небольшими, что означало низкую себестоимость и меньшее время на изготовление. По сравнению с обычными изделиями ручной работы, прибыль была выше. Конечно, здесь не учитывалось время, потраченное на разработку, и стоимость дизайна Чжун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учетом этого доход в глазах семьи Чжун был достаточно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же считал, что его цены были низкими. К сожалению, у семьи Чжун было не так много денег, и они могли позволить себе лишь небольшой магазин. Когда множество вещей выставлялись вместе, это не создавало впечатления престижности, как если бы на одной витрине было всего несколько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эти вещи легко было скопировать. Если бы цены были слишком высокими, вероятно, еще до того, как товары были бы проданы, на рынке появились бы подделки. Как тогда вести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Чжун Цинжань не сразу пошел по пути премиального сегмента.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время для того, чтобы заявить о бренде «Мастерская Цинхэ». Чтобы отличаться от подражателей, Чжун Цинжань изо всех сил старался разработать уникальный логотип, который в итоге оказался простым узором из водяных волн с надписью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такого выбора заключалась в том, что Чжун Цинжань успешно экспериментировал, вкладывая удачу в логотип, что делало его цвет отличным от других. Если смотреть на него отдельно, разница не была заметна, но при сравнении с другими логотипами она становилась очевидной. Когда мастерская Цинхэ станет известной, даже если появятся подделки, покупатели будут знать, что искать, и это не станет серьезной угрозой для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Жемчужины удачи Чжун Цинжань мог создавать логотипы, которые позволяли отличить подлинные товары от подделок, поэтому ему не нужно было разрабатывать сложные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просто, но на самом деле Чжун Цинжань потратил много времени, чтобы вложить удачу в логотип так, чтобы она сохранялась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Минимальная единица удачи равнялась одной медной монете. Товаров в магазине было много, и Чжун Цинжань не мог вкладывать удачу в каждый из них по отдельности. К счастью, логотипы были маленькими и стандартными, поэтому он мог вложить удачу сразу в десяток, что значительно облегчало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оставалось только попросить детей прикрепить их к товарам.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дедушка Чжун услышал об этом, он не удивился. Важность бренда была очевидна для любого, кто имел хоть какое-то представление о бизнесе. Его удивило то, что даже маленькие украшения не остались без внимания: кроме тех, что продавались поштучно, на каждые два-три изделия наклеивался один логотип. Это было сделано с учетом стоимости. Если бы не это, Чжун Цинжань, вероятно, наклеил бы логотип на каждое изделие.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Чжун Цинжань сверил счета с управляющим Хань, семья Чжун поспешила домой, пока городские ворота еще не закрылись. Забота о магазине легла на плечи недавно назначенного управляющего Хань и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Чжун не нанимала слуг, предпочитая брать на работу местных жителей с семьями, чтобы обеспечить безопасность магазина. В эпоху Великой Чжоу, в отличие от современного общества, действовала система коллективной ответственности. Если кто-то сбегал с деньгами, его семья несла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такие случаи иногда происходили, и дедушка Чжун старался нанимать людей с хорошей репутацией, а также внимательно следил за ними, чтобы даже в случае проблем последствия не были слишком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должен был быть под присмотром, и этим занимался продавец Чжан Шань — молодой и сильный мужчина, который мог заменить половину охраны. Его присутствие ночью рядом с дедушкой Чжун успокаивало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Чжун Цинжань попросил госпожу Тун специально сделать для дедушки Чжун амулет, в который было вложено тысячу единиц удачи. Это отличалось от логотипов: в них удача была скрыта и почти не выделялась наружу, оказывая минимальное влияние на тех, кто к ним прикасался. Амулет же дедушки Чжун постоянно излучал удачу, которая впитывалась телом и влияла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показали предыдущие эксперименты, такие предметы имели ограничения. Люди, которые питали к Чжун Цинжаню злобу или ненависть, а также те, в ком зло преобладало над добром, автоматически отталкивались этим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супружеская пара состояла из обычной женщины, в которой добро и зло были уравновешены, и мужчины, в котором зло преобладало, то, если женщина купила и носила с собой предмет, заряженный удачей, ее мужчина перестал бы к ней приближаться. Трудно сказать, была ли это удача или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Чжун Цинжань больше всего хотел напрямую вложить удачу в человека, но у него никогда не получалось, и он оставил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кажется чем-то эфемерным, но она реально существует, и это невозможно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