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Тайхэ испытывал глубокую тревогу, и перед самой смертью он назначил четырёх соправителей своему сыну, шестнадцатилетнему наследному принцу Сун И. Ими стали Великий Наставник Цяо Чжихэ, Министр чинов Ли Чанъю, Министр обороны Чжао Лян и Герцог Чжэньго, Главнокомандующий Суй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императора Тайхэ был мудрым: сочетание гражданских и военных должностей. Эти четверо действительно были столпами государства, людьми способными и не бездарными. Что касается Суна И, то хотя его таланты были посредственны, он не был самонадеянным или жестоким правителем. Напротив, он был скорее робким, легко поддавался влиянию, но полностью доверял четырём соправителям, оставленным ему отцом, и прислушивался к их советам. Если бы при дворе не было таких льстивых и коварных чиновников, как Цинь Куай, то под опекой этих четырёх министров Сун И, даже если бы и не совершил великих деяний, смог бы быть, по крайней мере, правителем, сохраняющим наследие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все старания императора Тайхэ, хитрецу иногда не хватает проницательности. Его племянник, князь Цзинь Сун Чэнь, замыслил мятеж, а один из четырёх соправителей, Министр обороны Чжао Лян, уже был подкуплен Сун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устранить препятствия на пути к трону, Чжао Лян исподволь нашептывал Суну И о великих заслугах Герцога Чжэньго Суй Иня, с большим почтением отзываясь о нём в разговорах. Он говорил, что Герцог не только прославился военными подвигами, но и обладает необычайной мудростью и храбростью, а также, изгнав внешних врагов, снискал любовь и уважение всего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речей, поначалу Сун И, естественно, не сомневался в верности назначенного отцом соправителя, но постепенно всё же начал испытывать некоторые опасения и подозрения в отношении Главнокомандующего, в руках которого была огромная военная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троном нельзя позволять другим спать спокойно; подозрительность — неизлечимая болезнь любого императора. Сначала Сун И, под предлогом того, что Суй Инь заслужил отдых и не должен больше страдать от пограничных ветров, отозвал его с границы и назначил на должность в столице. Позже, когда князь Шу поднял мятеж, Чжао Лян подделал доказательства, обвинив Суй Иня в сговоре с князем Шу. Сун И пришёл в ярость и хотел казнить Суй Иня, но лишь благодаря настойчивым увещеваниям Цяо Чжихэ и Ли Чанъю не приговорил его к смерти, а лишил титула и сослал. Сыновей рода Суй изгнали из столицы и навсегда лишили права на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ссылки Суй Иня военная власть перешла в руки людей Сун Чэня, и некогда знаменитое владение Герцога Чжэньго пришло в упадок. Цяо Чжихэ после этого случая стал трезво смотреть на своего ученика Суна И, которого сам же и воспитал. Он несколько пал духом и уже не служил двору так самоотверженно, как раньше. При дворе лишь старый, но беззаветно преданный Ли Чанъю мог противостоять Чжао Ляну. По сравнению с Ли Чанъю, чьи слова всегда были горькой правдой, Чжао Лян был куда приятнее Суну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Сун И становился всё более слабоуправляемым. На пятом году правления Чжаоу, во время одной из выездок, Сун И случайно увидел старшую дочь Цяо Чжихэ, Цяо Жовэй, и был поражён её красотой. Подстрекаемый Чжао Ляном, он, несмотря на возражения Цяо Чжихэ и самой Цяо Жовэй, насильно взял её в свой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нежелания Цяо Жовэй входить во дворец заключалась в том, что она уже была влюблена в князя Цзиня Сун Чэня. Однако императорская воля не обсуждается, указ был подписан, и Цяо Жовэй с полным сердцем, полным горя, вошла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дела между Цяо Чжихэ и Сун И возникла вражда. Позже он услышал, что дочь его потеряла милость и терпит унижения во дворце, что причинило ему великие страдания и раскаяние. В такой ситуации, чтобы спасти дочь, попавшую в дворцовую ловушку, он принял предложение Сун Чэня и заключил с ним союз: в седьмом году правления Чжаоу он помог Сун Чэню организовать переворот, который вошёл в историю как Переворот Чжаоу.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перевороте Сун Чэнь одержал окончательную победу и получил трон. Однако он просчитал всё, кроме одного. Видя, что дело проиграно, Сун И внезапно вспомнил, что ему когда-то докладывали о связи Цяо Жовэй с Сун Чэнем. Именно эта новость стала причиной потери милости Цяо Жовэй в прошлом. Чтобы отомстить своему мятежному двоюродному брату, он отправил тайных стражников привести Цяо Жовэй в Чертог Цинхэ, где в большом зале развёл огонь, чтобы погибнуть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Чэнь открыл дворцовые ворота, он увидел, как его возлюбленная сгорает в огне. Боль была невыносима, и он ненавидел себя за то, что не пришёл на один шаг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Сун Чэнь взошёл на престол и, памятуя о любви к Цяо Жовэй, всю жизнь не назначал императрицу, оставив в истории яркую и трогательную страницу как верный и любящий монарх.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роман о мужских интригах, история на этом закончилась бы. Финал: героиня погибает, герой всю жизнь тоскует, все злодеи пойманы и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роман об интригах, а роман о возрождении и торжестве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гибели в огне Цяо Жовэй вновь очнулась и обнаружила, что вернулась в свои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короткую и трагическую прошлую жизнь, она была охвачена негодованием и ненавистью. Она поклялась изменить свою судьбу, избежать участи попасть во дворец и быть вместе со своим возлюбленным Сун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даже находясь во дворце, она не прерывала связь с Сун Чэнем, они тайно переписывались. В письмах Сун Чэнь выражал решимость противостоять императорской власти ради Цяо Жовэй. В последние мгновения перед смертью, увидев, как войска князя Цзиня ворвались во дворец, она окончательно убедилась в этом. В чувствах Сун Чэня она не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мнению, Сун Чэнь обладал выдающимися способностями и мог стать мудрым правителем, совершенно несравнимым с этим ничтожеством Сун И. Тот факт, что Сун Чэнь в конце концов смог взять дворец штурмом, доказывал, что именно он стал окончательным победителем. Поэтому она сначала мягко направила своего отца, Цяо Чжихэ, к тому, чтобы тот разглядел таланты Сун Чэня, скрывающиеся за внешней скромностью, и сравнил их с бездарностью Суна И. Позже, во время мятежа князя Шу и ссылки Герцога Чжэньго, она настоятельно убеждала Цяо Чжихэ перейти на сторону Сун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Чжихэ, поддавшись на уговоры дочери, решил, что поскольку оба они из рода Сун, трон должен занять тот, кто обладает добродетелью. Поэтому он согласился помогать князю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героиня снова задействовала своё «сияние». Она случайно спасла раненого главу тайной стражи Жун Аня, выполнявшего задание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Ань влюбился в героиню с первого взгляда. Для человека, живущего во тьме, она была как рассвет. Даже узнав, что героиня любит Сун Чэня, его искренние чувства нисколько не изменились. Ради неё он даже заключил союз с Сун Чэнем и щедро поделился с ним сетью информаторов тайной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такой важной информацией, Сун Чэню стало гораздо проще вербовать чиновников и планировать действия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четвёртом году правления Чжаоу, чтобы не повторить кошмара прошлой жизни, шестнадцатилетняя Цяо Жовэй вышла замуж за князя Цзиня Сун Чэня. В пятом году правления Чжаоу Сун Чэнь поднял мятеж на два года раньше, чем в прошлой жизни. На этот раз Цяо Жовэй не было в гареме, и Сун И отправился в загробный мир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восшествия на престол Сун Чэнь назначил Цяо Жовэй императрицей, оказывал ей исключительные почести и всю жизнь не брал других жён. Потомки называли его Императором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медленно пережёвывал сюжет этих двух жизней, не удержавшись от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Сун Чэня императором любви — это истинное оскорбление для этих слов. Если бы Сун Чэнь был действительно предан любви, то в прошлой жизни Цяо Жовэй не попала бы во дворец. Тогда Сун И, хотя и был недоволен отказом Цяо Чжихэ отдать дочь во дворец, не настаивал на этом. Просто Чжао Лян снова сыграл свою роль, сея раздор, что заставило слабовольного Суна И твёрдо решиться. А Чжао Лян был человеком Сун Чэня. Если бы Сун Чэнь не хотел, чтобы его возлюбленная попадала во дворец, он мог бы просто дать Чжао Ляну указания действовать в другом направлении. Учитывая степень доверия Суна И к Чжао Ляну, Цяо Жовэй наверняка удалось бы избежать этой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никогда бы не поверил, что за спиной Чжао Ляна не стоял приказ Сун Чэня. Чжао Лян, перейдя на сторону князя Цзиня, никогда бы без причины стал отталкивать возлюбленную своего хозяина. Так поступит только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события первой жизни Цяо Жовэй, Лу Минцзэ понял мысли Сун Чэня. В первой жизни Цяо Чжихэ не собирался переходить на сторону князя Цзиня и не был близок с его резиденцией. Более того, он не только не хотел, чтобы дочь попала во дворец, но и не желал, чтобы она выходила замуж за кого-либо из императорской фамилии. По его мнению, его добрая и простая дочь могла быть счастлива только в семье честных учёных из благородных семей. Поэтому в прошлой жизни Цяо Жовэй не смогла выйти замуж за князя Цзиня до семнадцати лет: их отношения скрывались от отца. Она любила князя Цзиня, но знала, что в глазах отца представители императорского дома не являются хорошей парой, поэтому откладывала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