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князю Цзиню, чтобы узурпировать трон, была необходима поддержка Цяо Чжихэ, Великого Наставника, главы всех литераторов Поднебесной. Его общение с Цяо Жовэй, независимо от того, вложил ли он в это истинные чувства позже, изначально определённо преследовало цель заключения союза с её отцом, Цяо Чжихэ. Но они строили глазки друг другу два года, и Цяо Жовэй так и не поняла намерений князя Цзиня, всё дни занимаясь только любовными утехами и совершенно не помогая Сун Чэню заручиться поддержкой отца. Это привело к тому, что Сун Чэнь был не слишком близок с Цяо Чжихэ и не знал его истинных взглядов. Цяо Чжихэ был личным наставником Суна И, и Сун Чэнь не осмеливался наобум его прощупывать, не говоря уже о том, чтобы прямо сказать Цяо Чжихэ, что хочет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втянуть Цяо Чжихэ на свою мятежную колесницу, после того как Сун И положил глаз на Цяо Жовэй, он позволил ей войти во дворец, поссорив Цяо Чжихэ с Сун И. Затем он намеренно раскрыл Суну И свои отношения с Цяо Жовэй, вызвав недовольство Суна И и лишив Цяо Жовэй милости, из-за чего в гареме её попирали ногами другие наложницы. Таким образом, любящий отец Цяо Чжихэ обязательно возненавидел бы Суна И, и тогда союз с ним был бы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была ли встреча Суна И и Цяо Жовэй случайностью или неизбежностью? Если даже это было задумано Сун Чэнем, то независимо от того, сколько чувств Сун Чэнь имеет к Цяо Жовэй в этой жизни, в прошлой его намерения касательно неё были в основном корыстными, и искренности в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Цяо Жовэй, ради возлюбленного настроившая отца против императора и получившая верного «доброго пса»-мужчину, даже не знала, что та минувшая жизнь, которую она считала глубокой и незабываемой любовью, на самом деле была лишь обманом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пятая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задумчиво сидел, когда услышал тонкий, но приглушённый голос из внешней комнаты. Он собрался с чувствами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приступайте к служению.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главный дворцовый евнух Фу-гунгун повёл группу евнухов и служанок с различными предметами для умывания во внутренние покои. Фу-гунгун, согнувшись в поясном поклоне, осторожно отдёрнул полог и увидел, что сидящий на кровати Лу Минцзэ смотрит на него с ясным взором, без малейшей дремоты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внутренне вздрогнул, поспешно опустил голову и начал осторожно помогать императору одеваться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пересекал множество измерений, и трон императора он уже занимал, поэтому такое всестороннее обслуживание не вызывало у него никакого дискомфорта. Напротив, он спокойно позволял Фу-гунгуну возиться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рабство чувствует, что сегодня Ваше Величество выглядите особенно величественно, — лебезил Фу-гунгун, помогая Лу Минцзэ укладывать волосы и косясь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твоё искусство причёсывания становится всё лучше, — сказал Лу Минцзэ, глядя на слегка размытое очертание человека в бронзовом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зеркало было не совсем чётким, можно было видеть, что у этого тела, Суна И, черты лица правильные, и если не сказать, что он отличается выдающейся красотой, то его всё же можно было назвать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внешность совершенно проигрывала в сравнении с Сун Чэнем. Ведь он был главным героем, и его данные не шли ни в какое сравнение с данными пушечного мяса, каким был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был красив и статен, подобно светлой луне и свежему ветру, к тому же обладал выдающимися способностями и талантами, среди императорских потомков не было никого лучше него. В столице он славился добрым именем и был идеальным женихом для всех дочерей чиновников. Однако такой выдающийся человек был не по душе не только Сун И, но даже императору Тайхэ, который в своё время ценил людей по заслугам и нисколько не скрывал своего пренебрежения к этому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не любил Сун Чэня, естественно, потому что двоюродный брат был слишком хорош, и он испытывал зависть и ненависть. Но Сун Чэнь, как единственный сын родного младшего брата императора Тайхэ, был так холодно отвергаем императором Тайхэ, который даже прямо говорил Сун И, что после восшествия на престол нельзя назначать Сун Чэня на важные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Сун И считал это мудростью отца-императора и никогда не искал причины, но нынешний Лу Минцзэ чувствовал, что здесь скрыта глубокая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был таким мудрым государем, он никогда бы без причины не стал ненавидеть кого-то, тем более родного племянника по крови. И хотя Сун Чэнь не использовался на важных постах, он всё же носил титул князя. Зачем же ему так старательно захватывать трон, не считаясь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следует как следует проверить историю императорской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Лу Минцзэ вместе с Сяо Фу-цзы пришёл в Чертог Минхэ. Величественный Чертог Минхэ в утренних лучах предстал в торжественном виде, выходящем за рамки времени. Лу Минцзэ высоко поднял голову, широким шагом вошёл в большой зал, сел на драконов трон, а все сановники пали ниц и почтительно приветствовали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смотрел на чиновников внизу и втайне размышлял, сколько из этих людей, кричащих «да здравствует десять тысяч лет», уже присягнули на верность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только третий год правления Чжаоу. Хотя среди четырёх соправителей Сун И уже проявлял предпочтение Чжао Ляну, Герцог Чжэньго ещё не пал, а силы остальных трёх соправителей всё ещё нельзя было недооценивать, поэтому людей у князя Цзиня должно быть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Восстаньте, сановники, — громко произнёс Лу Минцзэ. Услышав эти слова, чиновники внизу один за другим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Великой Цзинь слева стояли гражданские чины, справа — военные. Справа на первом месте стоял военачальник, Герцог Чжэньго Суй Инь. Суй Иню ещё не было пятидесяти лет, он был мощного телосложения, с суровыми чертами лица и без выражения стоял там; воинственная мощь никоим образом не скрывалась на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Сун И не любил Суй Иня за то, что тот говорил слишком прямо, имел холодный и жестокий нрав и не выказывал почтения перед императором. Однако Лу Минцзэ знал, что этот человек обладал безупречной репутацией и прямым характером, просто он происходил из знатного рода и вырос в армии, поэтому презирал угодничество перед верхами.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если Лу Минцзэ окажет ему доверие и будет относиться с уважением, никогда не предаст его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и есть причина, по которой Сун Чэнь не выбрал путь привлечения Суй Иня, а наоборот оклеветал его. Он, должно быть, знал, что такой упрямый защитник законности, как Суй Инь, невозможно подкупить богатством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 первом месте стоял глава гражданских чиновников, Министр чинов и одновременно удостоенный титула Великого Наставника первого ранга Ли Чанъю. Ли Чанъю было уже за шестьдесят, его волосы были седыми, лицо покрыто морщинами. Он происходил из бедной семьи, и покойный император, обладавший талантом распознавать людей, не жалел сил, выдвигая его. Ли Чанъю, памятуя о милости покойного императора, платил той же монетой и был предан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обеих жизнях Сун И сослал Суй Иня, отдалился от Ли Чанъю, но приблизил к себе Чжао Ляна. Такому злодею-пушечному мясу было стыдно не умереть, это оскорбило бы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Суй Инем и Ли Чанъю стояли двое: это должны быть Министр обороны Чжао Лян и Министр финансов, также удостоенный титула Великого Наставника первого ранга Цяо Чжихэ. Не говоря уже об их человеческих качествах, с точки зрения внешности оба были редкими красавцами. Лу Минцзэ, увидев этих двоих, почувствовал, что первоначальный владелец тела на самом деле был членом «общества любителей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сановники, доклады? — Осмотрев всех чиновников, Лу Минцзэ уже имел в сердце план, поэтому откинулся на трон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как Чжао Лян первым вышел из рядов, сделал шаг вперёд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пользуясь милостью Вашего Величества, помогал Министру наказаний господину Юю в расследовании дела о мятеже князя Шу и обнаружил некоторые доказательства, которые поистине ужасают. Ваш слуга не смеет скрывать это от Вашего Величества, но замешанные лица занимают высокое положение, и без дозволения Вашего Величества Ваш слуга и господин Юй не смеем продолжать глубокое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смотрел на выражение лица Чжао Ляна — смесь возмущения и скорби — и про себя холодно усмехнулся. Он действительно умел выбирать время для переселения. Вот же, грандиозная схватка вокруг Герцога Чжэньго Суй Иня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Чжао Ляна упали, сановники пришли в ужас. На дворе Великой Цзинь было мало дураков; слова Чжао Ляна явно означали, что он обнаружил человека, сговаривающегося с князем Шу, но кто же в Великой Цзинь занимает такое высокое положение, что даже соправитель Чжао Лян не смеет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имеют в виду слова министра Чжао? — нахмурив брови, сказал Лу Минцзэ. — Я поручил министру Чжао полностью разобраться в этом деле, а вы говорите мне, что не смеете глубоко расследовать? Неужели есть кто-то, чьё лицо больше, чем у меня? Говорите, кого бы вы ни обнаружили, я прощу вам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Минцзэ становился всё выше, было слышно, что он крайне недоволен этим делом; сановники внизу дрожали, боясь выдохнуть,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большом зале слышен лишь ясный и мощный голос Чжао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обнаружил Ваш слуга, — это именно Главнокомандующий первого ранга, Герцог Чжэньго,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Ляна упали тяжело, сановники не могли поверить и инстинктивно посмотрели на Суй Иня. Лицо Суй Иня было ещё нормальным, только брови уже нахмурились. Хотя он сразу не стал словами защищаться, военачальники за его спиной уже принялись спорить пониженным голосом, а некоторые вспыльчивые генералы из подчинённых Герцога громко кричали, обвиняя Чжао Ляна в клевете на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