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Лу Минцзэ постепенно спускались ниже, он разорвал одежду, обнажив тонкие ключицы. Его губы нежно скользили по коже, словно касаясь редчайшего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внешнее сопротивление, тело Су Вэньцина уже поддалось слабости. Он смотрел на Лу Минцзэ, в его глазах мерцала влага, и он чувствовал, что только этот человек был его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бойся, я не причиню тебе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окончательно упала, лицо Су Вэньцина покрылось соблазнительным румянцем, а большая ладонь Лу Минцзэ разжигала огонь по всему телу, заставляя Су Вэньцина снова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Сдерживаться так долго было уже невозможно. Для Лу Минцзэ они с А-Цином давно стали старыми супругами, и стесняться было нечего. Более того, Су Вэньцин активно участвовал, и всё происходило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назови меня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проникновения Лу Минцзэ прошептал это на ухо Су Вэньцину.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Вэньцин, измученный его ласками, даже голос его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м-м…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Первобытный ритм на роскошном драконьем ложе то набирал силу, то ослабевал. Су Вэньцин чувствовал себя, словно маленькая лодка, плывущая по волнам, и он лишь крепче цеплялся за Лу Минцзэ, ни за что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Чертоге Цинхэ раздавались смущающие крики, которые, казалось, длились вечность. Бедный евнух Фу одиноко стоял снаружи, пока в предрассветные часы крики не утихли. Только тогда он передал обязанности по охране своему ученику и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династии Великая Цзинь невольно заметили, что их великий император сегодня был в прекрасном настроении. Даже когда ему подали доклады с неприятным содержанием, он лишь улыбался, словно всем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были в недоумении, но раз император счастлив, они тоже могли позволить себе немного расслабиться. Однако всегда найдётся один-два человека, которые не умеют читать обстановку. Вот и теперь, цензор подал доклад с обвинениями в адрес дома маркиза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Цзинъюань получил свой наследственный титул благодаря военным заслугам. В нынешнем поколении старый маркиз уже ушёл из армии, но его потомки оказались неспособны продолжить его дело, и некогда величественный дом начал приходить в упадок. Однако каждое поколение маркизов было верно и предано императору, заслужив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Цензор, основываясь лишь на том, что дочь маркиза Цзинъюаня позволила себе скакать на лошади по улице, обвинил маркиза в плохом воспитании дочери и отсутствии строгости в семье. Это было явной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чиновники подумали, что он действует по чьему-то указанию, что его используют как орудие против маркиза Цзинъюаня. Но на самом деле этот цензор был просто глупцом, который решил, что дом маркиза уже утратил своё влияние, а Сунь Инъин, оскорбившая на улице старшую дочь семьи Цяо, испортила репутацию семьи. Говорили, что из-за этого господин Цяо лично отправился в дом маркиза Цзинъюаня, чтобы потребовать объяснений. Цензор же надеялся, что таким образом заслужит расположение Цяо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 улыбкой смотрел на этого праведного цензора, внешне напоминая буддийского Майтрейю, но в душе думал: «Как же вовремя! Я ещё не отдал приказ, а уже нашёлся доброволец».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заметив, что придворные шепчутся между собой,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пустяки? Я знаю об этом деле. Это всего лишь девичья влюблённость, и, если подумать, это даже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одно, а думал другое. Хотя в династии Великая Цзинь нравы были довольно свободными, поведение Сунь Инъин было несколько чрезмерным, но не выходило за рамки человеческого понимания. Просто некоторые знатные семьи не одобряли такой стиль поведения: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князь Цзинь старше меня на год. Мужчине пора жениться, а дом маркиза Цзинъюаня и резиденция князя Цзиня вполне подходят друг другу. Девушка из знатной семьи, с прямым характером, — это не преступление. Я считаю, что этот брак — небесное предназначение. Что вы думаете,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получил своё, и не мог забыть, что главный герой всё ещё холост. Это было бы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придворные поняли, что император задумал устроить свадьбу. Те, кто был близок к дому маркиза Цзинъюаня, считали это хорошим союзом и с радостью согласились. После всего, что произошло, кому ещё могла выйти замуж Сунь Инъин, если не за князя Цзиня? Стать княгиней — это уже было благословением предков. Сам князь Цзинь не присутствовал на собрании. После дела с Чжао Ляном его влияние было почти уничтожено Лу Минцзэ, и никто на собрании не хотел из-за него ссориться с императором. Кроме того, все знали, что император недолюбливал князя Цзиня. Кто бы стал нарываться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Суй Иня скользнула тень. Ход императора был поистине гениален. Потомки маркиза Цзинъюаня не оправдали ожиданий, и женитьба князя Цзиня на представительнице этого дома не только не принесёт ему помощи, но и станет обузой. А Сунь Инъин, с её вспыльчивым характером, обещала князю Цзиню «интересную» семейную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первым поддержал эту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герцог Чжэньго согласился, и все чиновники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Цяо Чжихэ сжал кулаки, но так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 чувствах своей дочери только после того, как Сунь Инъин оскорбила её на улице. Хотя он постепенно начал признавать таланты князя Цзиня, в глубине души он всё ещё не хотел, чтобы его дочь вышла замуж за члена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по указу императора — это хорошо. Таким образом, Вэйвэй не сможет выйти замуж за Сун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император назначил свадьбу старшей дочери маркиза Цзинъюаня и князя Цзиня Сун Чэня, мгновенно разнеслось по всему городу, став новой горячей темой для обсуждений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Сунь Инъин ради возлюбленного устроила скандал на улице, придало этому браку особый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Цяо в столице Цяо Жовэй, услышав эту новость, тысячу раз прокляла в душе императора Сун И. После получения известия она опустилась на колени перед кабинетом отца и не вставала.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Минцзэ действовал быстро, и указ уже был издан, всё ещё оставалась возможность что-то изменить. Если отец попросит императора, возможно, всё ещё можно будет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сможет выйти замуж за Сун Чэня, то какой смысл в её перерождении? И только она знала, что в конце концов князь Цзинь взойдёт на трон. Если она выйдет за него замуж, то вспомнит, как в прошлой жизни на неё смотрела свысока наложница Шу. В этой жизни она хочет не только любви, но и высшего 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Чжихэ сидел в кабинете,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любимая дочь дошла до такого из-за князя Цзиня! В этот момент Цяо Жовэй только начала влиять на его мысли. Хотя он всё чаще общался с князем Цзинем, это ограничивалось тем, что тот был неплохим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Цяо Чжихэ добровольно отдал свою дочь за него, нужно было больше времени. Даже в книге Цяо Жовэй целый год готовила отца, прежде чем осмелилась заговорить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Цяо Чжихэ к князю Цзиню постепенно угасло из-за этой «кражи»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Жовэй не знала о внутренних изменениях отца. Чтобы выйти замуж за Сун Чэня, она не обращала внимания на заботу отца и решила бороться до конца, используя любые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Чэнь, получивший императорский указ,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Инъин выходит за него замуж? Это было просто смешно! Эта сварливая женщина не достойна быть княгиней!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дело рук Сун И. И он, и император Тайхэ не любили его. Но почему он должен страдать из-за этого? Он должен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Сун Чэня бушевал гнев, и он уже собирался отправиться во дворец, чтобы возразить, как вдруг его слуга Ли Ци попросил аудиенции. После ухода Ван Лу только этот Ли Ци мог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постепенно успокоился и вызвал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был худощавым, с лицом, которое казалось злым, но его маленькие глаза сверкали хитростью. Он подошёл к князю Цзиню,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обеспокоены этим браком? На мой взгляд, это не такая уж плохая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Сунь Инъин сварливая и грубая, а дом маркиза Цзинъюаня постепенно приходит в упадок. Как это может быть 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носите титул князя. Кроме главной жены, у вас есть ещё четыре места для наложниц. Браки по расчёту всегда были лучшим способом усилить своё положение. Сейчас мисс Цяо проявляет к вам интерес, как и мисс Сунь. Почему бы вам не насладиться обеими?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колебался. Он пока не был глубоко влюблён в Цяо Жовэй, но испытывал к ней определённые чувства. Как он мог позволить, чтобы эта умная и красивая девушка оказалась ниже Сунь Инъин, этой ядовитой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