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Тайхэ в своё время скрыл эту тайну очень тщательно, и даже Ли Чанъю, его способный министр, ничего не знал об этом. Поэтому, услышав слова Сун Чэня, он посчитал это верхом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верил, что покойный император никогда не стал бы отказываться от признания собственного законного сына из-за наветов каких-то мелких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возразить, но увидел, что Сун Чэнь оглядывается по сторонам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лишь за тем, что принадлежит мне по праву — за государством. Что касается моего происхождения, у императрицы есть доказательства. Кто из вас ещё сомневается?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взгляд, подобный клинку, скользнул по министрам внизу: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опора Великой Цзинь, и государство нуждается в вас. Сегодня, если вы согласитесь перейти на мою сторону, то все сможете покинуть дворец целыми и невредимыми. А если нет… — Сун Чэнь резко выхватил острый меч, и холодное свечение мгновенно заполнило зал. — Тогда не взыщите с меня за беспощадность моего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переглянулись. Время шло, и вскоре первые из них опустились на колени, выражая покорность новому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находятся такие бессовестные сановники.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приспешников уже преклонила колени, однако большая часть министров всё ещё держалась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уже собирался казнить кого-нибудь для устрашения, чтобы заставить остальных принять решение, но внезапно неизвестный предмет ударил его в правую руку, и меч с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прячется?! — закричал он, смешав гнев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Лу Минцзэ, который казался уже мёртвым, внезапно поднялся, словно воскресший мертвец. Одновременно с этим десятки фигур возникли словно призраки из воздуха и быстро сковали Сун Чэня, императрицу и Мо Сю-и. Тот самый командир средней гвардии неожиданно переметнулся на другую сторону и отвесил поклон поднявшемуся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с открытым ртом смотрел на лезвие, прижатое к его шее. Ещё мгновение назад он был на пороге трона, а сейчас стал узником. Огромный контраст заставил его потерять всякое достоинство, и он закричал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обманул, — с презрением посмотрел на него Лу Минцзэ. — Это ты сам не знаешь себе цены и посмел бросить вызов моему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Авторитету? — Сун Чэнь расхохотался. — Какой авторитет? Я — законный сын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законным сыном, и именно он должен был занять этот высший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заранее предвидел его упрямство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Законный сын? Кто тебе это сказал?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взгляд на побледневшую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— и ты поверил? Я даже восхищаюсь твоей проницательностью!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Минцзэ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пион — истинная красота Поднебесной,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цветёт, он потрясает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этот самый пион, в своё время была истинной красавицей, из-за которой бесчисленные герои склонили головы. По сравнению с ней репутация «первой талантливой дамы» Цяо Жовэй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Лу Минцзэ, некоторые министры словно вспомнили что-то из прошлого, и их взгляды устремились на императрицу, чья красота не увяла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тон Лу Минцзэ изменился, — красивые женщины часто бывают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 о той давней, пыльной истории: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и покойный император, и князь Цзинь были очарованы этим прекрасным цветком. Но из двоих императрица больше нравилась весёлому и красивому князю Цзинь, и тайно они связали себя узами любви. Однако князю Цзиню пришлось уехать из столицы по поручению, и они договорились пожениться по его возвращении. Спустя месяц князь Цзинь, запыланный с дороги, вернулся, но узнал, что его возлюбленная оказалась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казалось, уже догадались об этом скандальном секрете, но Лу Минцзэ не стал ничего скрывать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был убит горем, но понимал, что ничего уже не изменить. Не знаю, из мести или по другим причинам, он быстро нашёл знатную девушку в столице и женился на ней. Восемь месяцев спустя вдовствующая императрица Цыхуэй родила мальчика раньше срока. Император был в восторге. Хотя у него уже было две дочери, сына не было, поэтому он относился к этому ребёнку с безграничной любовью и благодаря ему возвёл тогдашнюю наложницу Цыхуэй в ранг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 кивнул. В то время рождение сына у наложницы было большой радостью для императора, и те события казались совсем недавними.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не знал, что этот сын принадлежит другому, — он бросил взгляд на шатавшегося Сун Чэня и продолжил. — Однако нет секретов, которые не вышли бы наружу. Это дело случайно обнаружила тогдашняя княгиня Цзинь. Она донесла об этом моему отцу, и тот пришёл в ярость, решив, что это клевета. Княгиня Цзинь была женщиной твёрдого характера и покончила с собой, чтобы доказать свою правоту. Лишь тогда отец отправил тайных стражников расследовать дело, и в итоге выяснилось, что этот сын действительно не от него. В гневе он потребовал объяснений от императрицы, но она злилась на него за то, что он разлучил их. Император Тайхэ действительно знал, что его брат питал чувства к императрице, но не думал, что они зашли так далеко. Перед тем как сделать Цыхуэй наложницей, он лично спрашивал её мнения, но императрица, возможно, из своих корыстных соображений, согласилась. Как бы то ни было, в этом деле отец был не совсем честен, и он всегда испытывал вину перед князем Цзинем. Поэтому, даже если принц не был его кровным сыном, он не стал убивать ребёнка, а объявил о его смерти и отдал его на воспитание князю Цзиню. Это и есть Сун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казался, что хотел возразить, но глядя на вдовствующую императрицу, лицо которой выражало полное отчаяние, лишь шевелил губами,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этом история не закончилась. Вдовствующая императрица, боясь, что император узнает правду и казнит её, решила нанести упреждающий удар. Она думала, что если император умрёт, а у него нет сыновей, то трон, скорее всего, достанется князю Цзиню. Поэтому она, перерезав все пути назад, подсыпала яд в питьё покойному императору. Император искренне любил и уважал её, и хотя между ними уже возникли трения, он не ожидал такого подлого удара. К счастью, его вовремя спасли, жизнь отца удалось сохранить, но он потерял способность иметь детей. После такого даже святой потерял бы терпение, но чары императрицы были сильны. Как раз в этот момент князь Цзинь покончил с собой, оставив предсмертное письмо, в котором просил брата пощадить императрицу ради былой дружбы. Князь Цзинь был совершенно невиновен в отравлении, и отец не смог убить императрицу, а лишь отправил её в монастырь. К счастью, в то время во дворце одна из низших наложниц оказалась беременной, и отец сохранил эту кровную линию. Это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закрыл глаза, стараясь сдержать выступившие на глазах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оказалась огромным обманом. Все те истории о том, что из-за интриг наложниц император Тайхэ ошибочно подозревал его в связи с князем Цзинем, из-за чего сын был опорочен и отправлен из дворца на воспитание, — всё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снова расхохотался, в его смехе слышались нескрываемая ненависть и безысходность. Он указал пальцем на вдовствующую императрицу, но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мятежа он стал коварным и жестоким, а оказалось, всё это было лишь ловушкой одной эгоистичной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Мать? Когда у него, Сун Чэня, вообще была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Минцзэ, глядя на его безумное лицо, вдруг не захотел говорить ему, что Чжао Лян помогал ему лишь потому, что был другом детства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главный герой был безжалостен и хитёр, судьба действительно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Лу Минцзэ провёл рукой по лицу — у каждого несчастного есть своя доля вины. Будь он на месте Лу Минцзэ, он никогда бы не поднял знамя мятежа, опираясь лишь на слова одного человека. Ему сказали — и он поверил? Он что, совсем не соображает?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всё произошло потому, что история, рассказанная императрицей, соответствовала его подавляемым амбициям, поэтому он поверил в неё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здравом уме, он бы тщательно перепроверил своё происхождение. Или, будь он честным и открытым человеком, мог бы напрямую спросить у императора Тайхэ, и тот не стал бы дальше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дерзкий мятеж начался с громким треском, но был легко подавлен Лу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выходя из дворца после банкета, чувствовали себя дезориентированными. Услышав столько дворцовых тайн, не решит ли император их замолчать?!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они крепко замолкали, решив хранить всё в тайне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http://bllate.org/book/16840/1549244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