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марксистский материализм? Часто проваливаешь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встал и подбросил Чжан Сяо ещё одну собачью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это такое, — он надел другую шапку на голову. — Я имею в виду, что история уже существует, поэтому ключевые моменты и события, которые изменяют её, тоже существуют. У нас с тобой нет сил, чтобы изменить эти ключевые узлы, понимаешь? Война, которая уже существует, неизбежно произойдёт. Если в армии А будет на два солдата больше, а в армии Б — на два меньше, разве это изменит факт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изменить исход войны, — возразил Чжан Сяо. — Изначально армия А должна была победить, но из-за двух лишних солдат армии Б, которые нашли возможность убить главнокомандующего армии А, в итоге победила армия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главнокомандующего не обязательно повлияет на исход войны, — Гао Цюн начал снимать свою кожаную куртку, меняя её на серую хлопковую куртку. — Перед правилами времени все люди — ничтожные муравьи.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много, рот пересох, и он стал ещё нетерпеливее. Подождав немного и не услышав ответа от Чжан Сяо, он поднял голову и обнаружил, что тот отступил в угол, крепко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посмотрел на себя. На нём было мало одежды, после снятия куртки осталась только простая хлопковая рубашка темно-синего цвета с V-образным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опять? — Он действительно не понимал: неужели его внешность так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ещё есть драже с ингибитором? — глухо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…Осталось последнее, — Гао Цюн вытащил драже из куртки и бросил ему. — Ты хоть немного постараешься?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вовремя проглотив ингибитор, Чжан Сяо избежал кровотечения из носа. Он потер слегка болезненный нос, не решаясь больше смотреть на Гао Цюна, быстро оделся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сказал, что он не старается, и Чжан Сяо действительно чувствовал, что не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одну вещь: у него была очень сильная реакция на Гао Цюна, но у Гао Цюна на него 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часовых и проводников называют «особой группой», за исключением выдающихся способностей и ментальных тел, во всём остальном они такие же, как обычные люди. Если захотят, проводник, испытывающий сексуальную реакцию, всё равно может объединиться с часовым, у которого нет такой реакции. Но, как правило, если обе стороны могут вызвать сильную реакцию друг у друга, их объединение будет сопровождаться более богатыми и интенсивными эмоциональными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Гао Цюна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тайком спросил Юань Ивэя, и тот сказал, что у Гао Цюна нет партнёра, и даже не видел, чтобы он общался с другими проводниками. На работе, поскольку Юань Ивэй был опытным, он всегда выходил на задания вместе с Гао Цюном, а так как ментальное тело Юань Ивэя трудно контролировать, его часовой Чжоу Ша в большинстве случаев также отправлялась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партнёр Гао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удержаться от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мужчина или женщина, но, вероятно, это был бы невероятно сильный проводник. Они бы связались вместе, и Гао Цюн или его партнёр подали бы заявление, чтобы признать друг друга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был особо расстроен, лишь слегка грустил, как весенний дождь, который не прекращается, но и не становится сильнее. Ему нравился Гао Цюн — сначала его внешность, затем его феромоны вызвали сильную реакцию, но, похоже, это ещё не привело к тому, что он хотел бы обладать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переодевание, они завернули свою одежду в узел, который Гао Цюн взвалил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восточного переулка Цзисян до западного было недалеко. Но стоило выйти из восточного переулка, как сразу ощущалась разница: множество разных людей, толпы, шумные и оживлённые, особенно в этот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Цзисян находился в пределах старого императорского города, и люди здесь жили, одевались и ели более изысканно, чем за его пределами. Ребёнок, укутанный в красную ватную куртку, кусал булочку и смотрел на проходящих мимо двоих. Его мать, стоявшая сзади, наклонилась, чтобы вытереть грязь с его спины, ругаясь. Но, увидев Гао Цюна и Чжан Сяо, женщина тут же покраснела, прикрыла рот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понял, в чём дело, подумав, что она увидела его голову, поспешно прижал шапку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 Она ляпнула гадость, и ей стыдно, что ты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быстро, и женщина не всё понимала, но что-то бормотала, явно не местная. Она забрала ребёнка домой, плотно закрыв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её напугал,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Усадьбу Тань Циина было легко найти, потому что она была слишком заметной. Даже по размеру ворот и величественным каменным львам перед ними было видно, что она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подошёл к воротам и постучал, но долго никто не отвечал. Они переглянулись, и Гао Цюн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лезь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почему 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лицо и обернулся, чтобы оценить высоту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 была не совсем ясна, но, похоже, Гао Цюн очень старался разрядить обстановку. Случай с Оу Цином всё ещё давал о себе знать в Чжан Сяо, но он уже быстро справился с этим, повторяя себе, что это «работа». Тем не менее, получить немного заботы от Гао Цюна было приятно, хоть и совсем немного, и в совершенно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спустился со ступенек, чтобы найти место для перелезания через стену, но увидел на противоположной стороне улицы старика, который курил трубку, прищурившись и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 этот старик выглядит как человек с историей, и поспешил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подскажете, куда подевались все обитатели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отсюда родом, — ответил старик, оглядев Чжан Сяо.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что, возможно, придётся снова придумывать историю, и поспешно оглянулся на Гао Цюна. Тот уже подошёл и перед стариком изменил свою версию: они были детьми старого друга Оу Цина, сегодня пришли навестить его, но обнаружили, что он тяжело болен, и он попросил их найти человека по имени Тань Циин, так как хочет увидеть своего друга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Тань Циин никогда не упоминался в записях Оу Цина. Но раз он доверил свои записи ему, значит, их отношения были близкими. По дороге Гао Цюн и Чжан Сяо кратко обсудили это и пришли к выводу, что Оу Цин хотел защитить Тань Циина: слишком много людей хотели заполучить эти записи, и, поручив их Тань Циину, он не хотел выставлять его на глаза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 Цин действительно поверил Гао Цюну, поверив, что тот найдёт все сокровища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спрашивают о Тань Циине, старик поспешно убрал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уже уехал, — сказал он. — Оу-господин этого не знает, наш хозяин сказал не рассказывать ему и не сообщать, куда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и Чжан Сяо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же ваш хозяин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запад, в страну иностранцев. Как её… Великобританию…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поражён, хотел спросить ещё, но Чжан Сяо незаметно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Оу-господин ищет нашего хозяина, может, хочет посмотреть его записи? Про переулок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об этих записях?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старик. — Записи у меня дома, но они неполные,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последовали за стариком в его дом. Этот старик был старым слугой семьи Тань Циина. Вся семья уехала, оставив лишь несколько слуг, чтобы присматривать за домом. Этот старик был слугой с времён его деда, и, будучи старым, не смог отправиться в долгий путь, поэтому остался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половина «Записок переулка Цзисян», но только вторая часть первого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старика, они не забрали записи, а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переулка Цзисян» Оу Цина состояли из двух томов, и первая половина первого тома была посвящена его собственной жизни, а оставшаяся часть — записям о продаже различных артефактов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