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него возникла сексуальная реакция на Чжан Сяо, он быстро понял, что означало поведение этого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откровенно, чертовски откровенно, и при этом нагло. Гао Цюн был вне себя от гнева, сверля волка взглядом и требуя, чтобы тот немедленно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совершенно не понял значения его взгляда и, увидев Гао Цюна, лишь радостно зашевелил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сюда, смотри на него, он такой милый — вот что это, вероятно,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решил временно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 кухне приготовил две миски лапши быстрого приготовления, планируя разделить скромный ужин с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разочарованно спросил Гао Цюн. — Никакого праздничного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денег на праздничный ужин?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поедим,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Сяо отправился ужинать к Тан-Тан, оставив Гао Цюна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постучал в дверь Гао Цюна, но не получил ответа, обнаружив, что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лежал на кровати, уже уснув; одеяло было натянуто на голову. В ушах у него были наушники, знакомой Чжан Сяо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наушники, специально предназначенные для воспроизведения белого шума, он также видел у Ду Цивэя.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сначала принял две таблетки, прежде чем медленно приблизиться к Гао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слух и зрение часовых очень развиты, некоторые из них, когда им нужно отдохнуть, часто выбирают устройства, которые блокируют внешние звуки и воспроизводят только белый шум. Белый шум обычно представляет собой различные звуки природы. Чжан Сяо знал, что белый шум Ду Цивэя — это звук трения травинок, а Чжоу Ша предпочитала звук потрескивания огня. Под защитой такого белого шума часовые могли максимально уменьшить ненужные помехи во время отдыха или сна, что позволяло им лучше восстановиться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разные виды белого шума различались, как и на устройства, которые их воспроизводили. Звуки потрескивания огня, ветра, дождя, морских волн, пения птиц и тому подобное было легко собрать и обработать, поэтому их стоимость была низкой. А звуки, подобные любимому Ду Цивэем шороху травинок, падающего снега, раскрывающихся цветов или приготовления пищи, из-за сложности их сбора и высоких требований к оборудованию, стоили чрезвычайно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часовых и проводников первый бизнесмен, осознавший, что белый шум можно продавать ради прибыли, был человеком, которого чаще всего упоминали в учебниках по экономике и нелегальных материалах о финансовых пирамидах.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осторожно присел у кровати Гао Цюна,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когда-то спорил с Чжоу Ша о том, кто самый красивый в Комитете по управлению культурными реликвиями — Гао Цюн или Юань Ивэй, и в конечном итоге сдался в «равноправном споре» Чжоу Ша, которая заявила: «Если ты не признаешь, что Юань Ивэй красивее Гао Цюна, ты нерационален и необъективен, я выпущу на тебя змею», — в глубине души он всегда считал Гао Цюна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часто пребывал в рассеянном, отстраненном состоянии, а также часто выглядел явно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его веки обычно опускались, а длинные и густые ресницы отбрасывали на лицо тонкие, как прожилки листьев, тени. Гао Цюн не был сонным, он словно размышлял о чем-то или отвергал чье-то наблюдение, и эти полузакрытые веки отделяли его от всего, с чем он не хотел контактировать или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выглядит красивым во сне. Но Чжан Сяо считал, что Гао Цюн выглядел интересно, когда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погрузился в насыщенный сон, где малейшие эмоциональные колебания ясно передавались через тонкие движения его бровей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 Чжан Сяо задал себе вопрос и сам ответил: красивый. Не в смысле красоты или изящества, а в том, что он нравится, что интересно, поэтому хочется долго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Слепой? Чжан Сяо спросил себя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слепой, — с радостью ответил он сам себе. Любовь слепа, к черту рациональное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всего несколько секунд, но Гао Цюн уже почувствовал, что рядом кто-то есть,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даже во сне его тело инстинктивно знало, что рядом Чжан Сяо, а не кто-то, кто мог бы представлять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открыл глаза, не совершая никаких агрессивных движений, и просто посмотрел на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только что проснулся, его голос был слегка хриплым, и лицо Чжан Сяо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пол, но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хотел послушать, какой у тебя белый шум, — засуетился Чжан Сяо, то дергая край своей одежды, то почесывая голову. — У Лао Ду тоже такие наушники, он любит слушать шорох травинок, особенно когда ветер сильный, в пять-шесть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дешевый, — сказал Гао Цюн, садясь и снимая наушники, чтобы передать их ему. — Просто немного странный, его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все еще действовали, и, несмотря на то, что он был так близко к Чжан Сяо, той физиологической реакции, которая смущала его ранее, не возникло. Хотя никакой физиологической реакции не было, Гао Цюн все же чувствовал, что дышать стало тяжело, а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взял наушники и надел их, сразу же услышав доносящийся из них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шаги человека. Звук, который издавали ноги, ступающие по тонкому слою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увидел, как Чжан Сяо на мгновение замер, затем поднял на него взгляд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Гао Цюн. — Слишком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интересно, — тихо сказал Чжан Сяо. 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Гао Цюна, почему тому нравится слушать такие звуки, и не собирался говорить ему о значении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главе учебника «Защита и самозащита» белый шум был отнесен к категории самозащиты. Когда на уроке проходили эту главу, учитель включал ученикам-проводникам несколько примеров белого шума. Проводникам белый шум не нужен, у них от природы более сильное чувство самозащиты, позволяющее блокировать внешние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часовым это не под силу. Часовым, которым нужен белый шум, чтобы заснуть, часто свойственны подозрительность и беспокойство, у них есть прошлое, которое они подсознательно стараются избегать. Среди всех часовых, которым нужен белый шум, особенно выделяются те, кто любит звуки человеческой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урока учитель включил запись с различными голосами на улице. Старик с клеткой для птиц, уличный торговец, продающий жареные палочки, звонки велосипедов, смех детей — все это звучало разнообразно, но не казалось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часовые используют белый шум для достижения спокойствия и стабильности, но такие часовые немного отличаются. У них часто есть подсознательное желание общаться с другими, стремиться к более нормальным социальным взаимодействиям, а также они обладают более сильными эмоциональными потребностями, — объяснил учитель. — Такие часовые относительно легче подвержены эффекту запечатления, но эта тема требует сочетания с клинической психологией, и она не входит в сегодняшнюю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было записано?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 2012 года в храме Линъинь в Ханчжоу, — ответил Гао Цюн. — В конце есть звон колокола, слышишь? После звона выходит монах, а за ним ребенок, у ребенка маленькая обувь, звук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внимательно слушал, как Гао Цюн рассказывал ему об этих едва уловимых звуках. Он, должно быть, слушал их много, много раз, — подумал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совместная жизнь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тоже узнал об этом шокирующем факте, когда увидел их вместе выходящими из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жили вместе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был расстроен, бросил документы и убежал обратно в Офис кризисного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Присланные секретные документы касались дальнейшего расследования инцидента с нападением на Ду Цивэя.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ту девушку, которую Ду Цивэй случайно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Шуаншуан без предупреждения пришла в Комитет по управлению культурными реликвиями, и Юань Ивэй провел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новость, которую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девушка, которая все еще была под подозрением, умерла, и на месте происшествия были только она и Цинь Еши, который был отправлен следить за ней. Цинь Еши был арестован на месте и сейчас находился под строгим надзором в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Офис кризисного управления немедленно начал поиск лица девушки в базе данных управления населением особых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она была из Яньтая, провинции Шаньдун, и училась на третьем курсе университета. Согласно записям в базе данных, она была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