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Цюн, конечно, не отказался от еды, тут же принял её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человека стало невероятно живым: удивление, радость, сомнение и напряжение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действительно Гао Цюн? — неуверенно спросил он. — Гао Цюн из Комитета по управлению культурными реликвиями?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 кем-то разговариваю, это так удивительно? — вернувшись домой, спросил Гао Цюн у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ответил,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хотел поговорить с ним ещё немного, но Чжан Сяо, казалось, был не в духе, переобулся и сразу же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недоволен. Гао Цюн тонко уловил нестабильные эмоции Чжан Сяо. Но, хорошенько подумав, он решил, что это выглядит не так, как недовольство, а скорее как тяжесть на душе. Он подумал, что Чжан Сяо ушёл писать любовное письмо, и с радостью стал ждать в гостиной, по пути включив телевизор на мультфильм «Рыцарь в серебряных доспехах».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17:20 на детском канале транслировали специальный мультфильм «Рыцарь в серебряных доспехах». Гао Цюн больше всего любил смотреть на исследовательский институт, где работали главные герои Сяо Мин и Сяо Ли. Здание было серо-белым, похожим на цилиндр, уходящий прямо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напоминало место, где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серия «Рыцаря в серебряных доспехах» закончилась, Чжан Сяо вышел из комнаты. Сначала он пошёл стирать накопившееся за пару дней бельё, не сказав Гао Цюну ни слова. Гао Цюн жевал содовые крекеры «Гуйцзы» и постепенно начал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стоял перед стиральной машиной, ждал, пока она закончит, затем вытащил бельё и понёс на балкон сушить. Гао Цюн бросил закуски и последовал за ним на балкон, предложив помощь в развешивании.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стоял рядом и наблюдал, как Гао Цюн развешивает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говорил очень ясно, он позже нашёл для себя «Атлас доисторических существ» и информацию в интернете — всё было очень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волк давно вымер, сейчас его невозможно восстановить, все существующие изображения — это лишь концепт-арты, даже чучело Ужасного волка в Музее естествознания было изготовлено только в начале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Гао Цюн в детстве мог столкнуться с Ужасным волком? Его волк был слишком реалистичным, как и ментальные тела других людей, он мог бегать и прыгать, его шерсть была густой и мягкой. Это не могло сформироваться просто от просмотра чучела, Гао Цюн точно видел настоящего Ужасного волка, и точно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Цюн, — Чжан Сяо долго думал, прежде чем задать вопрос, — ты знаешь, какая у тебя порода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Гао Цюн. — Разве не просто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понял, говорит ли он правду или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осознал, что этот вопрос может быть причиной плохого настроения Чжан Сяо, и поспешно бросил вешалку,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волк тебя расстроил? Олень не нравится? Тогда я буду контролировать его, чтобы он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тоже обнял его. Запах Гао Цюна, смешанный с его сильными феромонами и ароматом любимого кондиционера для белья, заставил его сердце снова забиться. Он знал, что олень в его душе снова начал бежать, он был так счастлив, что при прикосновении к Гао Цюну хотел бы тотчас вырваться наружу, словно стремясь в самую зелёную весеннюю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невозможно было сдержать, они просачивались вместе с феромонами, и Гао Цюн их почувствовал. Впервые он ощутил от Чжан Сяо такую глубину чувств, где радость и печаль перемешались, вызывая желание и плакать,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нежно погладил его по волосам, Чжан Сяо вдруг поднял голову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Гао Цюн хотел поцеловать его на балконе или у окна, Чжан Сяо всегда отказывался. Гао Цюн на мгновение замер, но тут же ответил на его действия, звуки их поцелуя заставили его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более глубокий контакт, чем обычно, он глотал слюну Чжан Сяо, и эта смесь печали и радости стала ещё яснее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Цюн… Гао Цюн, — в паузах между поцелуями произносил Чжан Сяо, — скажи мне,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касалось носа Гао Цюна, и это интимное действие, как и его вопрос, заставило сердце Гао Цюна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вопрос, он крепко обнял Чжан Сяо, продолжая жадно искать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 от того волка? — подумал Гао Цюн. — Он больше не может скрывать, Ин Чанхэ тоже. Живя в такой близости с человеком, все тайны рано или поздно раскрываются, он должен был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с Чжан Сяо, день за днем в этом пространстве, называемом «дом», — искушение было слишком велико, Гао Цюн просто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 — тихо спросил Чжан Сяо, не сдаваясь. — Ты должен сказать мне, откуда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чтобы успокоить его, Чжан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все мои секреты, но я ничего не знаю о тебе. Это несправедливо, Гао Цюн, ты ведь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Гао Цюна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признаться, но в такой ситуации он не мог этого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ненавидеть меня, — он потерся носом о нос Чжан Сяо, немного расстроенный и растерянный. — Если ты узнаешь, откуда я, ты точно будешь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я точно не буду.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прижал его к себе, положив подбородок ему на макушку, и после долгих колебаний наконец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родина — не интересное место, — тихо сказал он. — Там удобнее, чем у вас, но и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Гао Цюна, из всего, что он ел в детстве, наиболее похожим на яблоко по запаху был пудинг под названием «Будуду».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«Будуду» было восемнадцать вкусов, все на основе фруктов и цветов: роза, хризантема, жасмин, лаванда, яблоко, киви, груша, персик…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закуска, которую выдавали раз в неделю в детском доме, и Гао Цюн должен был приложить все силы, чтобы получить один. Он был мальчиком, но не действовал быстрее других девочек: все знали, что поешь сегодня — неизвестно, будет ли завтра, поэтому борьба всегда была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Гао Цюн всегда доставался яблочный вкус. Возможно, потому, что яблочный пудинг был самым дешёвым, поэтому его закупали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Пудинг был мягким, Гао Цюн не мог описать эту консистенцию, но он очень его любил. Запах яблока был сладким, даже приторным, но, съев много, он постепенно привык и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впервые взял настоящее яблоко в доме Ин Чанхэ, он долго не решался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вкус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яблоко оказалось таким: не таким ярким, как рисунок на крышке пудинга, не таким большим, и не на каждом яблоке на черенке росло два зелёных листика. Его аромат был очень свежим, гораздо приятнее сладкого ароматизатора, и Гао Цюн ел его очень медленно, так медленно, что Ин Чанхэ начал подозревать, не вставные ли у него зубы. Ин Чанхэ тогда купил ящик, и Гао Цюн тайком взял несколько штук к себе в комнату, ему нравился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свежий аромат исчез, и появился кислый запах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вдруг понял: точно, оно 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свежие фрукты, овощи, мясо — всё гниёт. Бактерии размножаются на них, разрушая баланс, пожирая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впервые по-настоящему понял, что такое гниение, и в то время он часто наблюдал за овощами и мясом на кухне у Ин Чанхэ, из-за чего тот даже думал, что он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продукт пах лучше, чем пудинг «Будуду». Ароматы «Будуду» имитировали то, чего уже не существовало вокруг Гао Цюна — фрукты и цветы, вымершие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Гао Цюна забрали люди с Научно-исследовательской базы 010, был его первый день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прошёл медосмотр и регистрацию, начал получать обязательное образование в государственной школе. Вместе с ним учились ещё несколько детей, они сели на автобус у ворот детдома и быстро добрались до школы. Все автобусы ходили на высоте 300 метров над землей, как метро под землей, велосипеды ехали по земле, большие грузовики скользили на высоте 500 метров, а легковые автомобили — на 100 метров ниже автобусов. Каждая трасса была проложена под определенным углом, а городское пространство было значительно расширено.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