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и сердце, которое все эти дни бешено колотилось, а также легкое беспокойство, вызванное непривычной обстановкой, чудесным образом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свет на тумбочке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по-прежнему стоял образ того, кто закрыл глаза, выглядел мирным и безобидным, словно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она встала в темноте и аккуратно поправила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чувством, похожим на защиту, она глубоко смотрела на неё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беззвучно шевельнула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поливаю её… потому что она моя роза». Это цитата из «Маленького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ставите меня в трудное положение. Старый господин поручил мне устроить его сюда. Он уже у порога, и он всего лишь ребенок. Можно закрыть на это глаза, и он сможет составить компанию младшей барышне. Не будьте такой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дворецкого, стоял в доме с выражением легкой досады на лице, мягко разговаривая с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упряма? Сначала спросите себя, что это за место? Это мой дом, и почему я должна пускать сюда человека, с которым у меня нет никаких кровных связей? Закрыть глаза? Вам легко говорить, ведь это не ваша проблема, дядя Бай. Вы, кажется, не понимаете, как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нахмурила брови, затушила окурок в пепельнице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возвращается туда, откуда пришел! Это не приют для сирот, и я, Вэньжэнь Юэ, не благотворитель.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Сянчэне и так много тех, кто сплетничает за её спиной, и она не против добавить к своей репутации еще и славу холодной и бессердечной.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Бай безмолвно смотрел на эту несговорчивую барышню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Характеры отца и дочери были как две капли воды. Когда они упрямились, ничто не могло их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могу только следовать указаниям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почувствовала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Бай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прозвучали, как у двери раздались шаги, и в комнату вошел мальчик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улыбкой на лице робко взглянул на Вэньжэнь Юэ, а затем спрятался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Бай погладил его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Тин, с этого дня ты — маленький хозяин этой виллы. Это твоя старшая сестра, барышня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Бай вежливо указал на Вэньжэнь Юэ, представляя Вэньжэнь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была настолько разгневана, что волосы у неё буквально встали дыбом. Её лицо выражало явное нежелание видеть этого ребенка. Она яростно смотрела на мальчика, затем на дворецкого и, понизив голос,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я уважаю тебя и называю тебя дядей. Но по чему ты решил, что я без всяких сомнений оставлю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называете его маленьким хозяином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Смешно! В этом доме всегда было только два хозяина — я и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ребенок — чужое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жилах течет не кровь семьи Вэньжэнь. Старый господин совсем выжил из ума, сделав такой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дворецкого Бая оставалось неизменным, лишь в глазах мелькнула тень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должны понять, это не моя воля. Это воля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старый господин считает, что если вы не сможете проявить терпимость даже в таком малом, то… младшей барышне Цинцин, растущей под вашим руководством, будет трудно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Вэньжэнь Юэ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когда-то произнесла её дочь, внезапно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хочешь, чтобы я стала наследницей, то сначала стань матерью, достойной наследницы».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хочешь, чтобы все считали тебя сумасшедшей?»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осознала, что спустя все эти годы смотрела на вещи не так ясно и прозрачно, как её дочь-подросток.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её старания, заставлявшие Цинцин учиться тому и сему, и даже разрушавшие материнские узы, оказались напрасными?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считает, что я позорю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едва не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который стыдится собственной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ребенка, рожденного другой женщиной в его старости, считает родным сыном и хочет, чтобы я его воспитала?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Вэньжэнь Юэ появилась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Бай, увидев это,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думайте об этом слишком много. Возможно, старый господин таким образом пытается укрепить вас и младшую барышню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Вэньжэнь Юэ оставалось бесстрастным,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стоявшая рядом, смотрела на это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осознавала, как непросто жить в богатых семьях, особенно в этой. В последнее время госпожа явно хотела наладить отношения с Вэньжэнь Юэ, но, видимо, гордость не позволяла ей выразить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Цуй верила, что со временем их отношения улучшатся. Пусть они не станут такими близкими, как в других семьях, где делятся секретами, но хотя бы смогут спокойно сидеть за одним столом, поесть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внезапно появился молодой господин Тин. Говорят, он брат госпожи, а значит, по старшинству он дядя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и госпожа еще не помирились, а тут в доме уже чужой человек… К тому же госпожа так ненавидит этого молодого господина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представила себе эту картину и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Бай велел внести вещи Вэньжэнь Тина, и в гостиной мгновенно стало немного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Юэ, глядя на всё это, начала дышать чаще, её эмоции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изо всех сил старалась сдерживаться ради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Бай наклонился,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Вэньжэнь Тин подошел к Вэньжэнь Юэ и вдруг улыбнулся ей,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десяти с небольшим, его улыбка была немного вызывающей, а слова «старшая сестра» он произносил с нарочитой медлительностью, словно насмехаясь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резко повернула голову и смотрела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же улыбался, выглядел совершенно безобидным: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этом доме будет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и его миловидное лицо вдруг показало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и это. Папа сказал, что всё это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невинный ребёнок, указывал пальцем на всё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вернулся к женщине, которая едва сдерживала эмоции, и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ведь так? Включая право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Вэньжэнь Тин произнес так тихо, что их услышала только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мальчика, можно было подумать, что он застенчивый и вежливый ребёнок. Кто бы мог подумать, что он говорит такие вещи? Вэньжэнь Юе несколько мгновений смотрела на него, прежде чем поняла, что он делает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маленький и неопытный ребёнок, он пришел сюда с определенной целью!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старый господин приказал ему приехать, возможно, это было его собственной идеей!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наблюдавшая за этим, была в шоке, понимая, что госпожа не выдержит такой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при входе выглядел застенчивым и послушным, теперь говорил такие едкие слова, намеренно задевая больные места госпожи, почти каждое слово было направлено на то, чтобы вывести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действительно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это просто пиявка!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приютил его, дал ему фамилию Вэньжэнь, почти как родному сыну, и он наслаждался всем, что есть у семьи Вэньжэнь, но ни капли не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чтобы отобрать право наследования у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жива, никто не сможет отобрать то, что принадлежит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Вэньжэнь Юэ, словно разъяренная львица, с почти искаженным лицом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Вон! Сяо Цуй, выгони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миловидным лицом вдруг прикрыл лицо руками и жалобно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прогоняй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 всхлипывал, выглядя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Сяо Цуй, которая уже собиралась подойти, замешкаться. В конце концов, он действительно был ребенком, и выгнать его сейчас казалось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пойдем со мной, — Сяо Цуй решила немного поговорить с молодым господином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гневный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подключенном видео старый господин, увидев эту сцену,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глава — дополнительная. Я снова добавила её в неожиданное время. Увидимся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