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Минфэй, торопясь искупаться, не стал осматриваться и сразу же прошел мимо кухонной плиты, наклонив голову,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 сразу заметил у стены два дверных полотна. Оказалось, что в доме не было двери, а полотна из-за ветхости сгнили и были вырваны. Неудивительно, что ему показалось, будто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вырвал двери, скорее всего, был Линь Фань: на земле остались только следы его кроссовок, чужих следов не было видно. Неизвестно, придется ли потом чинить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Двор, в котором давно никто не жил, был зарос сорняками. Трава по пояс перекрывала обзор, и углы было плохо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обошел двор и, кроме заброшенного гнезда фазана, не нашел следов колодца. Внутри и снаружи дома единственной водой было ведро питьевой воды, которую Линь Фань принес откуда-то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пока Сун Минфэй искал колодец, он услышал шум воды справа от дома. Он вспомнил, что Линь Фань говорил, будто дом стоит у горы и воды, значит, рядом должен быть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полагал, что, посмотрев множество сериалов и побывав на киностудиях во время съемок кулинарных шоу, он имеет представление о древних городах. Однако когда он действительно попал в древний город, то обнаружил совершенно иную картину, более впечатляющую и реальную, чем мог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архитектура города не была такой яркой и величественной, как в фильмах, каждое здание дышало древностью, и в мелких деталях угадывалась глубокая культурная основа.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вымощены камнем, всюду стояли лавки, дети резвились прямо на дороге, а люди сновали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прохожие не были разодеты в шелка, носильщики с коромыслами, уличные торговцы, зазывавшие покупателей, богачи, сидящие наверху и помахивающие веерами, — все это была настоящая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людей, живущих в эту эпоху, это было обыденностью, но для Линь Фаня это стало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пребывал в иллюзии перемещения во времени, то теперь, оказавшись здесь и все ощутив на себе, он по-настоящему осознал реальность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бурю в душе, Линь Фань не задержался на месте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сюда он потерял много времени из-за незнакомой дороги. Он приехал в город не ради зрелищ, у него были важные дела, поэтому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сказал Сун Минфэю, что занял денег у Ли Цзиньбао, лишь бы успокоить больного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Цзиньбао дома была больная мать, и даже рис, который он дал им, был отнят из собственного рта, так что лишних денег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Сун Минфэй не заболел, он бы вообще не взял этот рис и, естественно, не стал бы просить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несмотря на болезнь Сун Минфэя, Линь Фань спешил в город: он хотел как можно быстрее заработать денег, вернуть долг Ли Цзиньбао и не остаться с голоду, когда рис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называется городом потому, что в нем много людей, а где много людей — там много новостей и способов заработать. Главной целью Линь Фаня было мест, где собирается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войдя в город, он не стал сразу ничего расспрашивать, а решил идти вместе с толпой, слушая разговоры. Он учился местной манере речи и заодно узнавал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они находились в Сюаньлине, приграничном городе с гарнизоном. В городе иногда появлялись чужеземцы.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реакцией горожан на чужеземцев, можно было заключить, что кроме любопытства они не испытывали страха. Видимо, тесных связей с чужеземцами не было, но и серьезных военных конфликтов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речь и акцент были такими же, как у Ли Цзиньбао: немного похожи на северо-восточные, но менее грубые. В целом разница была невелика, а поскольку мама Линь Фаня была с северо-востока, проблем с общением не возникло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Линь Фань слишком мало знал об этом месте, чтобы рисковать и заговаривать первым, поэтому он только слушал и наблюдал. Иначе он мог бы узнать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фон с желтыми иероглифами возвышался над зданием, на котором значилось «Чайная «Юньдин». Линь Фань как раз искал место, где собирается народ, и вид чайной идеально подходил под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было видно, что на втором этаже чайной открыты настежь окна и внутри много людей. На улице, перед входом, столпилось еще больше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столиках стояло лишь по тарелке семечек и чашке чая. Люди сидели и болтали, а рядом стояли те, кто ждал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 чайниками сновали туда-сюда; уличная площадка явно являлась частью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такой ажиотаж, Линь Фань немного удивился. По его понятиям, чайная — это место для отдыха, клиентов может быть много, но не до такой же степени, чтобы выстраивались гигантские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скажите,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естественно подошел к толпе, подражая местному акценту, и спросил у старика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услышал, окинул его взглядом и только тогда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местный, только что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улыбнулся, не понимая, что выдало его. Чтобы не проговориться, он специально говорил мало, возможно, акцент все же был несовершенным.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юге наводнение, дороги размыло, и гонцы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улыбался искренне и выглядел как добрый человек, поэтому старик не стал задавать лишних вопросов и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казалось, что он объяснил всё понятно, но Линь Фань понял лишь отчасти. Разве для написания писем нужно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Фань побоялся расспрашивать дальше. Когда он задал вопрос, все смотрели на него странно: видимо, это было общеизвестно. Если он продолжит, люди начнут подозревать что-то неладное, поэтому он сделал вид, что понял, поблагодарил старика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людей было много, и в процессе выяснения цен Линь Фань наконец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государстве идет набор в армию для пополнения гарнизонов. Вероятно, ради сохранения боевого духа, даже если гарнизон находится неподалеку, новобранцев отправляют в другие районы.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Гарнизоны ежегодно командируют гонцов в разные концы, чтобы доставить письма домой и забрать ответные. Обычные почтальоны не имеют доступа в военные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из-за наводнения на юге гонцы задержались. Те, кто обычно мог оставаться здесь десять дней, теперь пробыли бы только пять, а уже прошел второй день — времени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толпились у чайной, чтобы написать и прочитать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все собрались здесь? Почему не пойти в другое место? С такой очередью когда успеем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Фань, узнав суть дела, развернулся и подошел к мужчине, который ждал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ни пойдешь — везде одно и то же. На севере города есть грамотей, пишет быстро, но и очередь там длинная.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 это, и окружающие сразу заговорили об образовании.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мало кто умел читать и писать, а услуги грамотеев стоили денег. Обычно обучаться могли позволить себе богатые, а простым людям такие были не по карману, поэтому они платили немногим тем, кто согласился зарабатывать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здесь можно заработать, Линь Фань загорелся идеей и стал узнавать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грамотей с плохим зрением писал медленно, но был самым дешевым: от десяти до пятнадцати монет за письмо в зависимости от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расценки: одна монета этой эпохи примерно соответствовала одному юаню в прежнем времени, так что за письма можно было заработать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как современный человек, хоть и понимал традиционные иероглифы, но если бы его попросили написать, он бы, скорее всего, впал в ступор. К тому же он не умел писать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Линь Фань не ушел. Он продолжал крутиться возле старого грамотея, выжидая момент, чтобы предложить свои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читать и мог зачитывать письма тем, кто стоял в очереди. Это позволило бы старику сэкономить время и написать больше писем, а значит, заработать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грамотей, поколебавшись, решил, что в этом есть смысл, и позволил Линь Фаню прочитать одно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не упустил шанс и прочитал его с выражением, так эмоционально, что женщина-слушатель даже прослезилась. Только после этого старый грамотей одобрил его и разрешил читать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Оплата должна была составлять одну монету за каждое письмо. Точный заработок зависел от того, сколько успеет написать старик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не стал спорить, сразу согласился, нашел тенистое место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http://bllate.org/book/16922/1558083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