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хозяин Цю уже полностью доверял Сун Минфэю за его дела. Ранее он говорил, что как только появится удостоверение личности, Сун Минфэй станет штатным сотрудником, и хозяин Цю не стал медлить, сразу же повысил ему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лянов серебра в месяц — это один из самых высоких показателей среди бухгалтеров во всем Сюаньлине.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окончания работы, и Линь Фань не ушел, а остался ждать Сун Минфэя в Юнхэчжай, чтобы вместе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 получением удостоверения личности и оформлением на постоянную работу, это было поводом для праздника, но после покупки удостоверения у них буквально не осталось денег, и праздновать было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купим пару сахарных фигурок в честь праздника? — Линь Фань, увидев на улице продавца сахарных фигурок, остановил Сун Минфэя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сэкономим, с жильем еще не разобрались, — отказался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нужны ритуалы. Тогда купим одну, с персиковым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Виноградный.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получением удостоверения личности Сун Минфэя большая часть их забот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Линь Фаня все еще не было своего удостоверения, у него были связи с Линь Чунем, так что его ситуация была менее срочной. Они могли купить его позже, когда появятся деньги. Следующей их целью было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их нынешний дом точно не подошел бы, но до зимы оставалось еще больше двух месяцев, и если они соберут достаточно денег, это не будет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на кровати Линь Фань некоторое время любовался удостоверением личности, а затем, заскучав, подкатился к Сун Минфэю и, склонив голову, посмотрел на содержание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Румяна? — Линь Фань бросил взгляд и быстро нашел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дочь хозяина Цю часто приходила в Юнхэчжай, и Сун Минфэй заметил некоторые детали, касающиеся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эту эпоху были более открытыми, чем в их представлении о древних временах. У них был определенный контроль над деньгами, и у них были потребности в покупках.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выбор для них был крайне ограничен. Украшения и одежда были старых, неизменных фасонов, а румяна были только ярко-красного и розового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цвета и фасоны не подходили молодым девушкам, а цены на эти вещи были высокими, и ценность их была крайне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думал, что мог бы предложить им больше выбора, но он не придавал своим действиям высоких мотивов. Он просто хотел заработать деньги и найти дело, которым можно заниматься, а не всю жизнь быть чьим-то бухгалтером.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медицинские книги? — Линь Фань, услышав это, пролистал книги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быть красивой — это природное стремление женщин. Если бы можно было создать продукты, которые сочетают в себе внешнюю и внутреннюю красоту, они бы хорошо продавались. Но здесь нет специализированных книг, так что приходится читать медицинские, — объяснил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найди мне книги о фасонах одежды, я тоже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читал внимательно, отмечая полезное. Линь Фань хотел помочь, но если бы они читали вдвоем, некоторые вещи могли бы повториться, так что лучше было оставить это Сун Минфэю.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Фасоны одежды? Зачем тебе это смотреть? — не понял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я учился на дизайнера одежды. Хочу попробовать восстановить профессиональные навыки, но древние ткани дорогие, так что пока мы можем только посмотреть и заранее нарисовать эскизы, — говорил Линь Фань, очерчивая в воздухе линию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твоя девушка говорила, что вы хотите поступить в один университет. Вроде бы в Университете города Сянь не было факультета дизайна одежды, — услышав это, Сун Минфэй удивился, отложил книгу и посмотрел на Линь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Кто? — Линь Фань не помнил, чтобы у него были отношения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Ин, — тихо произнес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Фань вспомнил эту девушку, которая пришла к ним в класс на последний год учебы. Она была веселой, и у них были хорошие отношения, но он чувствовал, что у нее были лучшие отношения с Сун Минфэем.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он и думал о поступлении в Университет города Сянь и знал, что Цянь Ин тоже туда собирается, это никогда не было связано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мы встречаемся? Цянь Ин? — опешил Линь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ваших делах весь класс знал перед выпускными экзаменами, — такое заявление Сун Минфэя тоже удивило Линь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об этом не знал. Да и мои результаты на экзаменах были средними, я не поступил в Университет города Сянь, с трудом попал в обычный вуз, и потом мы почти не общались. О каких отношениях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спокойно относился к своим оценкам. В школе он учился средне, хотя в последний год сделал рывок, но поступить в обычный вуз, даже по распределению на новую специальность, уже было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не понимал, откуда взялись слухи о его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школе подавали документы, Сун Минфэй уже готовился к отъезду за границу и не знал о последующих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что многое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палка высоко держала фейерверк, а подростки, больше всего любившие повеселиться, после треска фейерверков бежали собирать те, что не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первого дня рождения — большой день в этих местах. Даже самые бедные семьи старались устроить пышное торжество, так как это символизировало начало жизни с богатством и полнотой.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соседи, с которыми были хорошие отношения, пришли к Цзиньбао помогать с уборкой и мытьем посуды. Сегодня, в главный день, людей пришло еще больше, и все принесли свои разделочные доски и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 большой стол, вокруг которого несколько женщин резали овощи и рубили мясо, а на земле обрабатывали кальмаров, креветок и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стояло несколько больших котлов: в одном жарили желтую рыбу, в другом тушили курицу, а один повар готовил блюдо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правил было немало. На пир в честь первого дня рождения не нанимали чужих поваров, нужно было искать шеф-повара среди родственников, что означало, что семья будет многочисленной и род продолжится.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Помощниками были женщины из деревни, а мужчины в это время сидели в тени и болтали, ожидая, когда еда будет готова, чтобы помочь подать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и Линь Фань не разбирались в земледелии и не знали деревенских дел, поэтому не могли поддержать общий разговор, и Цзиньбао поручил им присматривать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дом Цзиньбао был местом действия, нужно было принимать гостей и организовывать всё, и людей не хватало повсюду, а за детьми приглядеть было некогда. До прихода Сун Минфэя и Линь Фаня за детьми присматривала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Хуа-ню было всего три-четыре года, сама еще ребенок, и когда малыш начинал плакать и шуметь, она не могла его успокоить. Когда Сун Минфэй и Линь Фань зашли в западную комнату, двое детей сидели на кан и плакали вдвоем, а снаружи было так шумно, что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и Линь Фань, увидев это, поспешили взять каждого на руки и начать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Сяоху, сын Цзиньбао, обычно был пугливым и ни к кому, кроме своих, не шел, но как только оказался у Сун Минфэя на руках, слезы сразу прекратились, и он даже уткнулся носом в шею Сун Минфэя и потерся.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как-то умело с детьми управляешься. Я бы такого малыша и на руки взять побоялся, — качая Хуа-ню, сказал Линь Фань и обогнул Сун Минфэя, чтобы дразнить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помогал присматривать за детьми у родственников, — ответил Сун Минфэй, взяв полотенце и вытирая щечки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из-за условий жизни лица у детей были румяными, но даже они не были такой нежной кожи, как руки Сун Минфэя. Тем не менее, он вытирал очень осторожно, словно боялся, что если приложит силу, то причинит ребенку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и Хуа-ню, она вся залита слезами, — Линь Фань, держа ребенка на руках, подошел к Сун Минфэю и подставил лицо, чтобы тот мог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успокаивали их уже давно, и хотя Сяоху перестал плакать, он все еще не сидел смирно, то терся шеей о Сун Минфэя, то трогал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пока Сун Минфэй вытирал слезы Хуа-ню, малыш вдруг открыл рот и хотел прикусить шею Сун Минфэя. Линь Фань, увидев это, поспешил прикрыть шею Сун Минфэя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хоть и маленький, но в такие моменты не знает меры, и такой укус, скорее всего, оставил бы большой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чуть репутация не пострадала, — убрав руку, выдохнул Линь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озадаченно спросил Сун Минфэй на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чуть не оставил тебе «поцелуй» на шее, то есть синяк, — объяснил Линь Фань, ткнув пальцем в пухлые губки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немного растерялся, но все же сел, поправил позу и переместил Сяоху к груди, туда, где он не мог дотянуться до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нравится запах, который ему нравится? — однако, сменив положение, Сяоху стал еще более настойчивым, начал тереться о грудь Сун Минфэя. Линь Фань, сильно недоумевая, подался вперед и понюхал Сун Минфэя.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послышался шум, и оба одновременно обернулись. Цзиньбао стоял на пороге с миской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скажу... хоть у этой книги и жутко низкие просмотры! Я уже думаю о том, как привлечь аудиторию к следующей! Нехорошо? Дерзко! Я восхищаюсь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http://bllate.org/book/16922/1558240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