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Зарабатывая на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отослал Чжао Диншаня, Чу Вэй слез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тетради на каменный стол и помог дедушке сесть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не хочешь, чтобы я 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взглянул на внука и, не отвечая на вопрос,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боюсь, недолго мне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и сам это знал, но всё же притворился рассерженным: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Дедушка у меня ещё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погладил его по голове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утешать. Я своё тело знаю лучше всех. Восемьдесят лет — это уже радостные похороны, это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как дедушка с улыбкой говорил эти слова, у Чу Вэя защипало в носу. Одно дело — знать, и совсем другое — сдержать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о чём я беспокоюсь, — это ты, — продолжал старик, глядя на него. — Ты ещё так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нечего беспокоиться, дедушка. Ты не представляешь, какой я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весело стукнул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Сильный, как же. Самый сильный… Боюсь только, не увижу я, как ты в университет поступишь. Мир за пределами нашей деревни куда интереснее. Ты должен хорошо учиться, уехать отсюда и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Вэя защипало в носу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поеду,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бестолковый. Что толку от того, что ты будешь со мной? Вот если станешь полезным для общества человеком — это будет настоящее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был согласен с этими словами, но спорить не стал, лишь молча слушал тихое бормотание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говорил долго. Он вспоминал свою молодость, детство Чу Вэя, и постепенно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помог ему встать и, поддерживая под руку, повёл в комнату. Перед тем как войти, старик остановился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у каждого человека в сердце есть весы, которые отличают добро от зла. Будешь ли ты вмешиваться в дела этой деревни или нет — это твой выбор. Главное — поступать так, чтобы совесть была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 мгновение задумался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добро воздаётся добром, за зло — злом. Таков круг причин и следствий, такова воля небес. Я знаю,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казалось, понял его, а может, и нет. Он махнул рукой и, опираясь на палку, ушёл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дедушка уснуть, как в ворота снова постучали. На этот раз пришла целая толпа во главе с женой старосты. За ней следовали Чжао Диншань и другие жители деревни, с надеждой смотревшие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Вэй открыл ворота, жена старосты рухнула на колени, но он успел её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— сквозь слёзы взмолилась она, — прошу тебя, ради того, что мы все из одной деревни, спаси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Вэя не было и тени улыбки. Он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радостью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Диншань шёл позади матери и смотрел на хрупкую фигуру юноши впереди. У него в горле стоял ком, который он не мог ни проглотить, ни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явно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сопляк, а строит из себя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подошёл к дому старосты, но внутрь не вошёл. Одного взгляда на клубящуюся вокруг дома иньскую ци хватило, чтобы понять: причина болезни — та самая семья Ван из семи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старосты, видя, что он не двигается с места, нетерпеливо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ты… почему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ответил. Он раскрыл ладонь, и в её центре появился чёрный стеклянный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старосту просто. Если их семья простит вас, то не только он, но и все остальные жители деревни будут избавлены от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дома старосты собралось много людей в ожидании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у всех ёкнуло сердце. Неужели проблема ещё не решена?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Чу Вэй не поймал уже этих свирепых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стеклянном шаре в его руке клубился чёрный туман, и если присмотреться, на его стенках можно было разглядеть лица — лица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убили семерых, и теперь эти люди, став свирепыми призраками, вернулись,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они простили… что нам нужно сделать? — с сомнением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ответить, двое монахов, которые всё это время ждали Чу Вэя в доме старосты, быстро вышли. Увидев стеклянный шар в его руке, они замерли и с удивлением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это… источник всей этой иньской ци? — не удержался от вопроса высокий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услышал голос и с любопытством поднял голову, разглядывая двух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даоса, в этих двоих он сразу признал не шарлатанов. Их тела окружал едва заметный слой духовной ци — они определённо были практикующими.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встретив «коллег», Чу Вэй не мог не рассмотреть их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монах подошёл на два шага, сложил руки в жесте уважения и, произнеся буддийское приветствие, очень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благодетель, могу я взглянуть на этот шар?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протянул ему шар, 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нём много обиды,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высокого монаха загорелись. Он протянул обе руки, чтобы принять шар. Впервые он видел такой сосуд для содержания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его пальцы коснулись шара, он почувствовал, как леденящая иньская ци хлынула из него прямо в тело. Он не удержал шар, и тот выскользнул из его рук, полетев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разбился, всё было бы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Вэй среагировал мгновенно. Он метнулся вперёд и поймал шар за мгновение до того, как тот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быстрыми, что превратились в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монах с недоверием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вы разве ничего не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любопытством посмотрел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Иньская ци в этом шаре была настолько сильной, что обычный человек, просто приблизившись, был бы ею поглощён, не говоря уже о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юноша держал шар так, словно это была обычная безделушка, совершенно не подвергаясь влиянию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монах всё больше убеждался, что встретил настоящего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не понимали их разговора и больше беспокоились о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нужно сделать, чтобы они нас простили? — нетерпеливо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ещё не успел ответить, как высокий монах произнёс буддийское приветствие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всё связано причинно-следственными связями, и воздаяние неизбежно. Я уже говорил: чтобы спасти людей, нужно сначала спасти души. Только проведя переправу этих не нашедших покоя душ, можно избавиться от этой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удивлением посмотрел на него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мастер прав. Нужно провести обряд переправы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Переправы душ?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Обряд переправы душ — это же дело монахов. Мастер, может, вы нам поможете?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пожалуйста,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так меня поняли. Я говорю не о переправе душ в буддийском понимании, а о том, чтобы вы сами её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это сделаем?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сбиты с толку словами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ходить вокруг да около,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Сутру сердца для переправы душ я вам дам. Каждый из вас должен будет каждый день искренне читать её по десять раз перед этим шаром. Когда цвет шара исчезнет, это будет означать, что души этой семьи упокоились и больше не будут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Вэй сказал «каждый», все поняли,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 тот год участвовал в расправе над семьёй Ван, — ни один не должен был быть пропущен.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 Никто не ожидал такого способа переправы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первое, что нужно сделать, — добавил Чу Вэй, — это построить храм. Храм в честь этой семьи из семи человек. Там каждый день должны гореть благовония, и каждый день нужно читать сутры. Пока они не отпустят свою обиду и не отправятся в колесо перерождения, проблемы не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отчётливо слышали слова Чу Вэя, но этот способ… казался слишком уж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хлопотно… — не удержался кто-то. — И как долго нам придётся читать эти сутры?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хлопотно, можете не читать. Но за последствия я не отвечаю. Повторите ли вы судьбу дяди Чжана,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жаловаться на хлопоты — это либо не дорожить своей жизнью, либо считать, что возмездие приходит недостаточно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Предсмертный облик дяди Чжана запечатлелся в памяти каждого, как кошмарный сон. Теперь и староста оказался в таком же положении. Если не развеять эту обиду, не ждёт ли их всех та же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смятении и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высокий монах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круг причин и следствий. Кто посеял зло, тот и должен пожинать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воцарилась тишина. Если семья Ван так и не простит их, неужели им придётся всю жизнь читать эти сутры?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Чжао Диншань, стоявший за спиной матери,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нам знать, что этот способ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или нет — ваше дело. Но… — он раскрыл ладонь, и стеклянный шар в ней стал таким чёрным, что казалось, вот-вот потечёт, — этот шар долго не выдержит. Если они вырвутся, не говорите, что я не предлагал вам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Вэй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благодетель, подождите, — окликнули его монахи. — Давайте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двум мастерам некуда пойти, приглашаю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удалились, оживлённо беседуя, оставив позади растерянную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построить храм, так построим.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 Это же каждый день благовония жечь, каждый день сутры читать. Кто знает, как долго это продлится?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сделать, как он сказал, и этот шар разобьётся… они же вырвутся… тогда нам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жена старосты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мой муж дышит, я буду бороться за его жизнь. Вы что, забыли, что стало со стариком Чжаном и его женой? Мы в долгу перед семьёй Ван. Ещё тогда, когда мы всё это делали, нужно было думать о последствиях. Это наше возмездие. Храм нужно 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догадывался, что происходит в доме старосты, даже не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умирать, и этот способ был их единственным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больше интересовали эти два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привёл их домой, специально вскипятил воды и достал немногочисленные запасы чая, чтобы угостить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мастера, у меня дома бедно, не обессудьте. Пейте,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монах, оглядев скромное жилище Чу Вэя,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благодетель, вы так сильны, неужели не можете заработать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замер, а затем с изумлением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Этим… можно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http://bllate.org/book/16969/1583036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